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E516218" w14:textId="390432A1" w:rsidR="00545F96" w:rsidRDefault="00F71F35" w:rsidP="002C0AF2">
      <w:pPr>
        <w:spacing w:line="216" w:lineRule="auto"/>
        <w:jc w:val="center"/>
        <w:rPr>
          <w:rFonts w:ascii="Garamond" w:hAnsi="Garamond"/>
          <w:b/>
          <w:smallCaps/>
          <w:sz w:val="30"/>
          <w:szCs w:val="30"/>
        </w:rPr>
      </w:pPr>
      <w:r>
        <w:rPr>
          <w:rFonts w:ascii="Garamond" w:hAnsi="Garamond"/>
          <w:b/>
          <w:smallCaps/>
          <w:sz w:val="30"/>
          <w:szCs w:val="30"/>
        </w:rPr>
        <w:t xml:space="preserve">Michael </w:t>
      </w:r>
      <w:r w:rsidR="00B77369">
        <w:rPr>
          <w:rFonts w:ascii="Garamond" w:hAnsi="Garamond"/>
          <w:b/>
          <w:smallCaps/>
          <w:sz w:val="30"/>
          <w:szCs w:val="30"/>
        </w:rPr>
        <w:t xml:space="preserve">C. </w:t>
      </w:r>
      <w:r>
        <w:rPr>
          <w:rFonts w:ascii="Garamond" w:hAnsi="Garamond"/>
          <w:b/>
          <w:smallCaps/>
          <w:sz w:val="30"/>
          <w:szCs w:val="30"/>
        </w:rPr>
        <w:t>Pollack</w:t>
      </w:r>
    </w:p>
    <w:p w14:paraId="21A4D9C0" w14:textId="0354E307" w:rsidR="00831FFB" w:rsidRPr="008B50B7" w:rsidRDefault="00831FFB" w:rsidP="002C0AF2">
      <w:pPr>
        <w:spacing w:line="216" w:lineRule="auto"/>
        <w:jc w:val="center"/>
        <w:rPr>
          <w:rFonts w:ascii="Garamond" w:hAnsi="Garamond"/>
          <w:smallCaps/>
          <w:sz w:val="26"/>
          <w:szCs w:val="26"/>
        </w:rPr>
      </w:pPr>
      <w:r w:rsidRPr="008B50B7">
        <w:rPr>
          <w:rFonts w:ascii="Garamond" w:hAnsi="Garamond"/>
          <w:smallCaps/>
          <w:sz w:val="26"/>
          <w:szCs w:val="26"/>
        </w:rPr>
        <w:t>Professor</w:t>
      </w:r>
      <w:r w:rsidR="00C23C91" w:rsidRPr="008B50B7">
        <w:rPr>
          <w:rFonts w:ascii="Garamond" w:hAnsi="Garamond"/>
          <w:smallCaps/>
          <w:sz w:val="26"/>
          <w:szCs w:val="26"/>
        </w:rPr>
        <w:t xml:space="preserve"> of Law</w:t>
      </w:r>
    </w:p>
    <w:p w14:paraId="4C4268AD" w14:textId="25801A4D" w:rsidR="00831FFB" w:rsidRPr="008B50B7" w:rsidRDefault="00F71F35" w:rsidP="002C0AF2">
      <w:pPr>
        <w:spacing w:line="216" w:lineRule="auto"/>
        <w:jc w:val="center"/>
        <w:rPr>
          <w:rFonts w:ascii="Garamond" w:hAnsi="Garamond"/>
          <w:smallCaps/>
          <w:sz w:val="26"/>
          <w:szCs w:val="26"/>
        </w:rPr>
      </w:pPr>
      <w:r w:rsidRPr="008B50B7">
        <w:rPr>
          <w:rFonts w:ascii="Garamond" w:hAnsi="Garamond"/>
          <w:smallCaps/>
          <w:sz w:val="26"/>
          <w:szCs w:val="26"/>
        </w:rPr>
        <w:t>Benjamin N. Cardozo</w:t>
      </w:r>
      <w:r w:rsidR="00831FFB" w:rsidRPr="008B50B7">
        <w:rPr>
          <w:rFonts w:ascii="Garamond" w:hAnsi="Garamond"/>
          <w:smallCaps/>
          <w:sz w:val="26"/>
          <w:szCs w:val="26"/>
        </w:rPr>
        <w:t xml:space="preserve"> School of Law</w:t>
      </w:r>
    </w:p>
    <w:p w14:paraId="3E7DB7D7" w14:textId="3B9FF6A3" w:rsidR="00F71F35" w:rsidRPr="008B50B7" w:rsidRDefault="00F71F35" w:rsidP="002C0AF2">
      <w:pPr>
        <w:spacing w:line="216" w:lineRule="auto"/>
        <w:jc w:val="center"/>
        <w:rPr>
          <w:rFonts w:ascii="Garamond" w:hAnsi="Garamond" w:cs="Times New Roman (Body CS)"/>
          <w:sz w:val="26"/>
          <w:szCs w:val="26"/>
        </w:rPr>
      </w:pPr>
      <w:r w:rsidRPr="008B50B7">
        <w:rPr>
          <w:rFonts w:ascii="Garamond" w:hAnsi="Garamond" w:cs="Times New Roman (Body CS)"/>
          <w:sz w:val="26"/>
          <w:szCs w:val="26"/>
        </w:rPr>
        <w:t>55 Fifth Avenue, Room 515</w:t>
      </w:r>
    </w:p>
    <w:p w14:paraId="02C58CC8" w14:textId="1BB8FAC4" w:rsidR="00F71F35" w:rsidRPr="008B50B7" w:rsidRDefault="00F71F35" w:rsidP="002C0AF2">
      <w:pPr>
        <w:spacing w:line="216" w:lineRule="auto"/>
        <w:jc w:val="center"/>
        <w:rPr>
          <w:rFonts w:ascii="Garamond" w:hAnsi="Garamond" w:cs="Times New Roman (Body CS)"/>
          <w:sz w:val="26"/>
          <w:szCs w:val="26"/>
        </w:rPr>
      </w:pPr>
      <w:r w:rsidRPr="008B50B7">
        <w:rPr>
          <w:rFonts w:ascii="Garamond" w:hAnsi="Garamond" w:cs="Times New Roman (Body CS)"/>
          <w:sz w:val="26"/>
          <w:szCs w:val="26"/>
        </w:rPr>
        <w:t>New York, NY 10003</w:t>
      </w:r>
    </w:p>
    <w:p w14:paraId="2278E1FC" w14:textId="3BF1F7F5" w:rsidR="00F71F35" w:rsidRPr="008B50B7" w:rsidRDefault="00F71F35" w:rsidP="002C0AF2">
      <w:pPr>
        <w:spacing w:line="216" w:lineRule="auto"/>
        <w:jc w:val="center"/>
        <w:rPr>
          <w:rFonts w:ascii="Garamond" w:hAnsi="Garamond" w:cs="Times New Roman (Body CS)"/>
          <w:sz w:val="26"/>
          <w:szCs w:val="26"/>
        </w:rPr>
      </w:pPr>
      <w:r w:rsidRPr="008B50B7">
        <w:rPr>
          <w:rFonts w:ascii="Garamond" w:hAnsi="Garamond" w:cs="Times New Roman (Body CS)"/>
          <w:sz w:val="26"/>
          <w:szCs w:val="26"/>
        </w:rPr>
        <w:t>michael.pollack@yu.edu</w:t>
      </w:r>
    </w:p>
    <w:p w14:paraId="543ADA80" w14:textId="3DC4317E" w:rsidR="002C0AF2" w:rsidRPr="0057100E" w:rsidRDefault="002C0AF2" w:rsidP="002C0AF2">
      <w:pPr>
        <w:spacing w:line="216" w:lineRule="auto"/>
        <w:jc w:val="center"/>
        <w:rPr>
          <w:rFonts w:ascii="Garamond" w:hAnsi="Garamond"/>
          <w:sz w:val="8"/>
          <w:szCs w:val="8"/>
        </w:rPr>
      </w:pPr>
    </w:p>
    <w:p w14:paraId="30B1DD03" w14:textId="77777777" w:rsidR="003B7163" w:rsidRPr="00DD131E" w:rsidRDefault="003B7163" w:rsidP="00CC17CF">
      <w:pPr>
        <w:rPr>
          <w:rFonts w:ascii="Garamond" w:hAnsi="Garamond"/>
          <w:smallCaps/>
        </w:rPr>
      </w:pPr>
    </w:p>
    <w:p w14:paraId="0B13EBF0" w14:textId="27782A82" w:rsidR="004E7658" w:rsidRPr="00F71F35" w:rsidRDefault="00F71F35" w:rsidP="004E7658">
      <w:pPr>
        <w:pBdr>
          <w:bottom w:val="single" w:sz="8" w:space="1" w:color="auto"/>
        </w:pBdr>
        <w:rPr>
          <w:rFonts w:ascii="Garamond" w:hAnsi="Garamond"/>
          <w:b/>
          <w:bCs/>
          <w:smallCaps/>
          <w:sz w:val="26"/>
          <w:szCs w:val="26"/>
        </w:rPr>
      </w:pPr>
      <w:r w:rsidRPr="00F71F35">
        <w:rPr>
          <w:rFonts w:ascii="Garamond" w:hAnsi="Garamond"/>
          <w:b/>
          <w:bCs/>
          <w:smallCaps/>
          <w:sz w:val="26"/>
          <w:szCs w:val="26"/>
        </w:rPr>
        <w:t>Academic</w:t>
      </w:r>
      <w:r w:rsidR="004E7658" w:rsidRPr="00F71F35">
        <w:rPr>
          <w:rFonts w:ascii="Garamond" w:hAnsi="Garamond"/>
          <w:b/>
          <w:bCs/>
          <w:smallCaps/>
          <w:sz w:val="26"/>
          <w:szCs w:val="26"/>
        </w:rPr>
        <w:t xml:space="preserve"> </w:t>
      </w:r>
      <w:r w:rsidRPr="00F71F35">
        <w:rPr>
          <w:rFonts w:ascii="Garamond" w:hAnsi="Garamond"/>
          <w:b/>
          <w:bCs/>
          <w:smallCaps/>
          <w:sz w:val="26"/>
          <w:szCs w:val="26"/>
        </w:rPr>
        <w:t>Appointments</w:t>
      </w:r>
    </w:p>
    <w:p w14:paraId="164F1BB9" w14:textId="77777777" w:rsidR="004E7658" w:rsidRPr="00DB06AE" w:rsidRDefault="004E7658" w:rsidP="004E7658">
      <w:pPr>
        <w:rPr>
          <w:rFonts w:ascii="Garamond" w:hAnsi="Garamond"/>
          <w:smallCaps/>
          <w:sz w:val="16"/>
          <w:szCs w:val="16"/>
        </w:rPr>
      </w:pPr>
      <w:r w:rsidRPr="00837B13">
        <w:rPr>
          <w:rFonts w:ascii="Garamond" w:hAnsi="Garamond"/>
          <w:smallCaps/>
          <w:sz w:val="28"/>
          <w:szCs w:val="28"/>
        </w:rPr>
        <w:softHyphen/>
      </w:r>
      <w:r w:rsidRPr="00837B13">
        <w:rPr>
          <w:rFonts w:ascii="Garamond" w:hAnsi="Garamond"/>
          <w:smallCaps/>
          <w:sz w:val="28"/>
          <w:szCs w:val="28"/>
        </w:rPr>
        <w:softHyphen/>
      </w:r>
      <w:r w:rsidRPr="00837B13">
        <w:rPr>
          <w:rFonts w:ascii="Garamond" w:hAnsi="Garamond"/>
          <w:smallCaps/>
          <w:sz w:val="28"/>
          <w:szCs w:val="28"/>
        </w:rPr>
        <w:softHyphen/>
      </w:r>
    </w:p>
    <w:tbl>
      <w:tblPr>
        <w:tblStyle w:val="TableGrid"/>
        <w:tblW w:w="95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8"/>
        <w:gridCol w:w="72"/>
        <w:gridCol w:w="7956"/>
        <w:gridCol w:w="90"/>
      </w:tblGrid>
      <w:tr w:rsidR="009547B3" w:rsidRPr="00CB46D9" w14:paraId="5B6F1828" w14:textId="77777777" w:rsidTr="009B195C">
        <w:trPr>
          <w:gridAfter w:val="1"/>
          <w:wAfter w:w="90" w:type="dxa"/>
          <w:trHeight w:val="113"/>
        </w:trPr>
        <w:tc>
          <w:tcPr>
            <w:tcW w:w="1530" w:type="dxa"/>
            <w:gridSpan w:val="2"/>
          </w:tcPr>
          <w:p w14:paraId="10C66065" w14:textId="77777777" w:rsidR="009B195C" w:rsidRDefault="009547B3" w:rsidP="009547B3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2017–present</w:t>
            </w:r>
          </w:p>
          <w:p w14:paraId="575E983D" w14:textId="77777777" w:rsidR="009B195C" w:rsidRDefault="009B195C" w:rsidP="009547B3">
            <w:pPr>
              <w:rPr>
                <w:rFonts w:ascii="Garamond" w:hAnsi="Garamond"/>
              </w:rPr>
            </w:pPr>
          </w:p>
          <w:p w14:paraId="0FED50A3" w14:textId="77777777" w:rsidR="009B195C" w:rsidRDefault="009B195C" w:rsidP="009547B3">
            <w:pPr>
              <w:rPr>
                <w:rFonts w:ascii="Garamond" w:hAnsi="Garamond"/>
              </w:rPr>
            </w:pPr>
          </w:p>
          <w:p w14:paraId="60F87A43" w14:textId="77777777" w:rsidR="009B195C" w:rsidRDefault="009B195C" w:rsidP="009547B3">
            <w:pPr>
              <w:rPr>
                <w:rFonts w:ascii="Garamond" w:hAnsi="Garamond"/>
              </w:rPr>
            </w:pPr>
          </w:p>
          <w:p w14:paraId="76DBAC8C" w14:textId="77777777" w:rsidR="009B195C" w:rsidRDefault="009B195C" w:rsidP="009547B3">
            <w:pPr>
              <w:rPr>
                <w:rFonts w:ascii="Garamond" w:hAnsi="Garamond"/>
              </w:rPr>
            </w:pPr>
          </w:p>
          <w:p w14:paraId="558FB906" w14:textId="77777777" w:rsidR="009B195C" w:rsidRDefault="009B195C" w:rsidP="009547B3">
            <w:pPr>
              <w:rPr>
                <w:rFonts w:ascii="Garamond" w:hAnsi="Garamond"/>
              </w:rPr>
            </w:pPr>
          </w:p>
          <w:p w14:paraId="4D15CEAA" w14:textId="77777777" w:rsidR="009B195C" w:rsidRDefault="009B195C" w:rsidP="009547B3">
            <w:pPr>
              <w:rPr>
                <w:rFonts w:ascii="Garamond" w:hAnsi="Garamond"/>
              </w:rPr>
            </w:pPr>
          </w:p>
          <w:p w14:paraId="7AECB4DC" w14:textId="77777777" w:rsidR="009B195C" w:rsidRDefault="009B195C" w:rsidP="009547B3">
            <w:pPr>
              <w:rPr>
                <w:rFonts w:ascii="Garamond" w:hAnsi="Garamond"/>
              </w:rPr>
            </w:pPr>
          </w:p>
          <w:p w14:paraId="6F40B338" w14:textId="558AE9B5" w:rsidR="00461859" w:rsidRDefault="00461859" w:rsidP="009547B3">
            <w:pPr>
              <w:rPr>
                <w:rFonts w:ascii="Garamond" w:hAnsi="Garamond"/>
              </w:rPr>
            </w:pPr>
          </w:p>
          <w:p w14:paraId="760B6685" w14:textId="77777777" w:rsidR="00461859" w:rsidRPr="00461859" w:rsidRDefault="00461859" w:rsidP="009547B3">
            <w:pPr>
              <w:rPr>
                <w:rFonts w:ascii="Garamond" w:hAnsi="Garamond"/>
                <w:sz w:val="16"/>
                <w:szCs w:val="16"/>
              </w:rPr>
            </w:pPr>
          </w:p>
          <w:p w14:paraId="73E75142" w14:textId="1F3B6050" w:rsidR="004E7658" w:rsidRPr="00CB46D9" w:rsidRDefault="009B195C" w:rsidP="008436B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202</w:t>
            </w:r>
            <w:r w:rsidR="00F20BFD">
              <w:rPr>
                <w:rFonts w:ascii="Garamond" w:hAnsi="Garamond"/>
              </w:rPr>
              <w:t>5</w:t>
            </w:r>
            <w:r w:rsidR="00D85A46">
              <w:rPr>
                <w:rFonts w:ascii="Garamond" w:hAnsi="Garamond"/>
              </w:rPr>
              <w:t>–present</w:t>
            </w:r>
          </w:p>
        </w:tc>
        <w:tc>
          <w:tcPr>
            <w:tcW w:w="7956" w:type="dxa"/>
          </w:tcPr>
          <w:p w14:paraId="0C255501" w14:textId="54E5F0A3" w:rsidR="004E7658" w:rsidRPr="00F71F35" w:rsidRDefault="00F71F35" w:rsidP="009547B3">
            <w:pPr>
              <w:ind w:left="610" w:hanging="360"/>
              <w:rPr>
                <w:rFonts w:ascii="Garamond" w:hAnsi="Garamond"/>
                <w:b/>
                <w:bCs/>
                <w:smallCaps/>
              </w:rPr>
            </w:pPr>
            <w:r w:rsidRPr="00F71F35">
              <w:rPr>
                <w:rFonts w:ascii="Garamond" w:hAnsi="Garamond"/>
                <w:b/>
                <w:bCs/>
                <w:smallCaps/>
              </w:rPr>
              <w:t>Benjamin N. Cardozo</w:t>
            </w:r>
            <w:r w:rsidR="004E7658" w:rsidRPr="00F71F35">
              <w:rPr>
                <w:rFonts w:ascii="Garamond" w:hAnsi="Garamond"/>
                <w:b/>
                <w:bCs/>
                <w:smallCaps/>
              </w:rPr>
              <w:t xml:space="preserve"> </w:t>
            </w:r>
            <w:r w:rsidR="00E85DCF" w:rsidRPr="00F71F35">
              <w:rPr>
                <w:rFonts w:ascii="Garamond" w:hAnsi="Garamond"/>
                <w:b/>
                <w:bCs/>
                <w:smallCaps/>
              </w:rPr>
              <w:t>School of Law</w:t>
            </w:r>
          </w:p>
          <w:p w14:paraId="77777905" w14:textId="404A54DA" w:rsidR="009D2E56" w:rsidRDefault="009D2E56" w:rsidP="009547B3">
            <w:pPr>
              <w:ind w:left="348" w:hanging="8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Professor of Law (2022–</w:t>
            </w:r>
            <w:r w:rsidR="00F71F35">
              <w:rPr>
                <w:rFonts w:ascii="Garamond" w:hAnsi="Garamond"/>
              </w:rPr>
              <w:t>present</w:t>
            </w:r>
            <w:r>
              <w:rPr>
                <w:rFonts w:ascii="Garamond" w:hAnsi="Garamond"/>
              </w:rPr>
              <w:t>)</w:t>
            </w:r>
          </w:p>
          <w:p w14:paraId="7E46FE70" w14:textId="31153D99" w:rsidR="00F71F35" w:rsidRDefault="00F71F35" w:rsidP="005B2BE0">
            <w:pPr>
              <w:ind w:left="348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Associate Dean for Faculty Development (2022–present)</w:t>
            </w:r>
          </w:p>
          <w:p w14:paraId="7BF33B6B" w14:textId="3AA217CA" w:rsidR="004E7658" w:rsidRDefault="00152BD4" w:rsidP="005B2BE0">
            <w:pPr>
              <w:ind w:left="348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Associate</w:t>
            </w:r>
            <w:r w:rsidR="004E7658" w:rsidRPr="00706090">
              <w:rPr>
                <w:rFonts w:ascii="Garamond" w:hAnsi="Garamond"/>
              </w:rPr>
              <w:t xml:space="preserve"> Professor of Law</w:t>
            </w:r>
            <w:r w:rsidR="00A4133B">
              <w:rPr>
                <w:rFonts w:ascii="Garamond" w:hAnsi="Garamond"/>
              </w:rPr>
              <w:t xml:space="preserve"> (</w:t>
            </w:r>
            <w:r w:rsidR="000A11F6">
              <w:rPr>
                <w:rFonts w:ascii="Garamond" w:hAnsi="Garamond"/>
              </w:rPr>
              <w:t>2020</w:t>
            </w:r>
            <w:r w:rsidR="00046145">
              <w:rPr>
                <w:rFonts w:ascii="Garamond" w:hAnsi="Garamond"/>
              </w:rPr>
              <w:t>–202</w:t>
            </w:r>
            <w:r w:rsidR="007454D5">
              <w:rPr>
                <w:rFonts w:ascii="Garamond" w:hAnsi="Garamond"/>
              </w:rPr>
              <w:t>2</w:t>
            </w:r>
            <w:r w:rsidR="00A4133B">
              <w:rPr>
                <w:rFonts w:ascii="Garamond" w:hAnsi="Garamond"/>
              </w:rPr>
              <w:t>)</w:t>
            </w:r>
          </w:p>
          <w:p w14:paraId="3D595459" w14:textId="77777777" w:rsidR="000A11F6" w:rsidRDefault="000A11F6" w:rsidP="005B2BE0">
            <w:pPr>
              <w:ind w:left="348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Assistant Professor of Law</w:t>
            </w:r>
            <w:r w:rsidR="00A4133B">
              <w:rPr>
                <w:rFonts w:ascii="Garamond" w:hAnsi="Garamond"/>
              </w:rPr>
              <w:t xml:space="preserve"> (</w:t>
            </w:r>
            <w:r>
              <w:rPr>
                <w:rFonts w:ascii="Garamond" w:hAnsi="Garamond"/>
              </w:rPr>
              <w:t>2017–2020</w:t>
            </w:r>
            <w:r w:rsidR="00A4133B">
              <w:rPr>
                <w:rFonts w:ascii="Garamond" w:hAnsi="Garamond"/>
              </w:rPr>
              <w:t>)</w:t>
            </w:r>
          </w:p>
          <w:p w14:paraId="66485372" w14:textId="37B75885" w:rsidR="009B195C" w:rsidRDefault="00D3572F" w:rsidP="00483DED">
            <w:pPr>
              <w:tabs>
                <w:tab w:val="left" w:pos="-2700"/>
              </w:tabs>
              <w:ind w:left="700" w:hanging="360"/>
              <w:rPr>
                <w:rFonts w:ascii="Garamond" w:hAnsi="Garamond"/>
              </w:rPr>
            </w:pPr>
            <w:r w:rsidRPr="00953E4F">
              <w:rPr>
                <w:rFonts w:ascii="Garamond" w:hAnsi="Garamond"/>
              </w:rPr>
              <w:t>Graduation Award for Best First-Year Professor (Class</w:t>
            </w:r>
            <w:r w:rsidR="009F27A0">
              <w:rPr>
                <w:rFonts w:ascii="Garamond" w:hAnsi="Garamond"/>
              </w:rPr>
              <w:t>es</w:t>
            </w:r>
            <w:r w:rsidRPr="00953E4F">
              <w:rPr>
                <w:rFonts w:ascii="Garamond" w:hAnsi="Garamond"/>
              </w:rPr>
              <w:t xml:space="preserve"> of </w:t>
            </w:r>
            <w:r w:rsidR="00483DED">
              <w:rPr>
                <w:rFonts w:ascii="Garamond" w:hAnsi="Garamond"/>
              </w:rPr>
              <w:t xml:space="preserve">2026, </w:t>
            </w:r>
            <w:r w:rsidRPr="00953E4F">
              <w:rPr>
                <w:rFonts w:ascii="Garamond" w:hAnsi="Garamond"/>
              </w:rPr>
              <w:t>202</w:t>
            </w:r>
            <w:r w:rsidR="009416E8">
              <w:rPr>
                <w:rFonts w:ascii="Garamond" w:hAnsi="Garamond"/>
              </w:rPr>
              <w:t>4, 202</w:t>
            </w:r>
            <w:r w:rsidRPr="00953E4F">
              <w:rPr>
                <w:rFonts w:ascii="Garamond" w:hAnsi="Garamond"/>
              </w:rPr>
              <w:t>2, 2021,</w:t>
            </w:r>
            <w:r w:rsidR="00483DED">
              <w:rPr>
                <w:rFonts w:ascii="Garamond" w:hAnsi="Garamond"/>
              </w:rPr>
              <w:t xml:space="preserve"> </w:t>
            </w:r>
            <w:r w:rsidRPr="00953E4F">
              <w:rPr>
                <w:rFonts w:ascii="Garamond" w:hAnsi="Garamond"/>
              </w:rPr>
              <w:t>2020)</w:t>
            </w:r>
          </w:p>
          <w:p w14:paraId="7EF45BAC" w14:textId="73DF505E" w:rsidR="00D85D56" w:rsidRDefault="00D85D56" w:rsidP="00D3572F">
            <w:pPr>
              <w:tabs>
                <w:tab w:val="left" w:pos="-2700"/>
              </w:tabs>
              <w:ind w:left="34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E. Nathaniel Gates </w:t>
            </w:r>
            <w:r w:rsidR="00596CCD">
              <w:rPr>
                <w:rFonts w:ascii="Garamond" w:hAnsi="Garamond"/>
              </w:rPr>
              <w:t xml:space="preserve">Distinguished Professor </w:t>
            </w:r>
            <w:r>
              <w:rPr>
                <w:rFonts w:ascii="Garamond" w:hAnsi="Garamond"/>
              </w:rPr>
              <w:t>Award (2025)</w:t>
            </w:r>
          </w:p>
          <w:p w14:paraId="7F1C92C2" w14:textId="20286B40" w:rsidR="00461859" w:rsidRDefault="00461859" w:rsidP="00461859">
            <w:pPr>
              <w:ind w:left="610" w:hanging="262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Co-Director, Floersheimer Center for Constitutional Democracy (2019–2025)</w:t>
            </w:r>
          </w:p>
          <w:p w14:paraId="68399642" w14:textId="77777777" w:rsidR="009B195C" w:rsidRPr="00237083" w:rsidRDefault="009B195C" w:rsidP="00D3572F">
            <w:pPr>
              <w:tabs>
                <w:tab w:val="left" w:pos="-2700"/>
              </w:tabs>
              <w:ind w:left="340"/>
              <w:rPr>
                <w:rFonts w:ascii="Garamond" w:hAnsi="Garamond"/>
                <w:sz w:val="16"/>
                <w:szCs w:val="16"/>
              </w:rPr>
            </w:pPr>
          </w:p>
          <w:p w14:paraId="7FC1079E" w14:textId="50879088" w:rsidR="009B195C" w:rsidRDefault="009B195C" w:rsidP="009B195C">
            <w:pPr>
              <w:ind w:left="342" w:hanging="93"/>
              <w:rPr>
                <w:rFonts w:ascii="Garamond" w:hAnsi="Garamond"/>
                <w:b/>
                <w:bCs/>
                <w:smallCaps/>
              </w:rPr>
            </w:pPr>
            <w:r>
              <w:rPr>
                <w:rFonts w:ascii="Garamond" w:hAnsi="Garamond"/>
                <w:b/>
                <w:bCs/>
                <w:smallCaps/>
              </w:rPr>
              <w:t>New York University School of Law</w:t>
            </w:r>
          </w:p>
          <w:p w14:paraId="0F3ABCF1" w14:textId="5B41EC95" w:rsidR="00D3572F" w:rsidRPr="00706090" w:rsidRDefault="009B195C" w:rsidP="009B195C">
            <w:pPr>
              <w:ind w:left="339" w:hanging="339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  Adjunct Professor of La</w:t>
            </w:r>
            <w:r w:rsidR="00F268CA">
              <w:rPr>
                <w:rFonts w:ascii="Garamond" w:hAnsi="Garamond"/>
              </w:rPr>
              <w:t>w</w:t>
            </w:r>
          </w:p>
        </w:tc>
      </w:tr>
      <w:tr w:rsidR="009B195C" w:rsidRPr="00CB46D9" w14:paraId="71C27B17" w14:textId="77777777" w:rsidTr="009B195C">
        <w:trPr>
          <w:gridAfter w:val="1"/>
          <w:wAfter w:w="90" w:type="dxa"/>
          <w:trHeight w:val="113"/>
        </w:trPr>
        <w:tc>
          <w:tcPr>
            <w:tcW w:w="1530" w:type="dxa"/>
            <w:gridSpan w:val="2"/>
          </w:tcPr>
          <w:p w14:paraId="5E24661F" w14:textId="77777777" w:rsidR="009B195C" w:rsidRPr="00237083" w:rsidRDefault="009B195C" w:rsidP="009547B3">
            <w:pPr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7956" w:type="dxa"/>
          </w:tcPr>
          <w:p w14:paraId="356EABD3" w14:textId="77777777" w:rsidR="009B195C" w:rsidRPr="00237083" w:rsidRDefault="009B195C" w:rsidP="009547B3">
            <w:pPr>
              <w:ind w:left="610" w:hanging="360"/>
              <w:rPr>
                <w:rFonts w:ascii="Garamond" w:hAnsi="Garamond"/>
                <w:b/>
                <w:bCs/>
                <w:smallCaps/>
                <w:sz w:val="16"/>
                <w:szCs w:val="16"/>
              </w:rPr>
            </w:pPr>
          </w:p>
        </w:tc>
      </w:tr>
      <w:tr w:rsidR="004E7658" w:rsidRPr="00CB46D9" w14:paraId="3C58DB70" w14:textId="77777777" w:rsidTr="00E04237">
        <w:trPr>
          <w:trHeight w:val="576"/>
        </w:trPr>
        <w:tc>
          <w:tcPr>
            <w:tcW w:w="1458" w:type="dxa"/>
          </w:tcPr>
          <w:p w14:paraId="73D89F79" w14:textId="09353047" w:rsidR="004E7658" w:rsidRPr="00CB46D9" w:rsidRDefault="00461859" w:rsidP="00903FF8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</w:t>
            </w:r>
            <w:r w:rsidR="004E7658">
              <w:rPr>
                <w:rFonts w:ascii="Garamond" w:hAnsi="Garamond"/>
              </w:rPr>
              <w:t>2015–2017</w:t>
            </w:r>
          </w:p>
        </w:tc>
        <w:tc>
          <w:tcPr>
            <w:tcW w:w="8118" w:type="dxa"/>
            <w:gridSpan w:val="3"/>
          </w:tcPr>
          <w:p w14:paraId="586AE78E" w14:textId="77777777" w:rsidR="004E7658" w:rsidRPr="00F71F35" w:rsidRDefault="004E7658" w:rsidP="004A3E68">
            <w:pPr>
              <w:ind w:left="342"/>
              <w:rPr>
                <w:rFonts w:ascii="Garamond" w:hAnsi="Garamond"/>
                <w:b/>
                <w:bCs/>
                <w:smallCaps/>
              </w:rPr>
            </w:pPr>
            <w:r w:rsidRPr="00F71F35">
              <w:rPr>
                <w:rFonts w:ascii="Garamond" w:hAnsi="Garamond"/>
                <w:b/>
                <w:bCs/>
                <w:smallCaps/>
              </w:rPr>
              <w:t>University of Chicago Law School</w:t>
            </w:r>
          </w:p>
          <w:p w14:paraId="18422381" w14:textId="5157815F" w:rsidR="00706090" w:rsidRPr="00706090" w:rsidRDefault="004E7658" w:rsidP="009B4AC2">
            <w:pPr>
              <w:ind w:left="342" w:firstLine="71"/>
              <w:rPr>
                <w:rFonts w:ascii="Garamond" w:hAnsi="Garamond"/>
              </w:rPr>
            </w:pPr>
            <w:r w:rsidRPr="00706090">
              <w:rPr>
                <w:rFonts w:ascii="Garamond" w:hAnsi="Garamond"/>
              </w:rPr>
              <w:t>Harry A. Bigelow Teaching Fellow &amp; Lecturer in Law</w:t>
            </w:r>
          </w:p>
        </w:tc>
      </w:tr>
    </w:tbl>
    <w:p w14:paraId="250AEFC2" w14:textId="77777777" w:rsidR="00706090" w:rsidRPr="00065EAF" w:rsidRDefault="00706090" w:rsidP="00CC17CF">
      <w:pPr>
        <w:rPr>
          <w:rFonts w:ascii="Garamond" w:hAnsi="Garamond"/>
          <w:smallCaps/>
          <w:sz w:val="16"/>
          <w:szCs w:val="16"/>
        </w:rPr>
      </w:pPr>
    </w:p>
    <w:p w14:paraId="3278770F" w14:textId="77777777" w:rsidR="006D3F46" w:rsidRPr="00F71F35" w:rsidRDefault="006D3F46" w:rsidP="00CC17CF">
      <w:pPr>
        <w:pBdr>
          <w:bottom w:val="single" w:sz="8" w:space="1" w:color="auto"/>
        </w:pBdr>
        <w:rPr>
          <w:rFonts w:ascii="Garamond" w:hAnsi="Garamond"/>
          <w:b/>
          <w:bCs/>
          <w:smallCaps/>
          <w:sz w:val="26"/>
          <w:szCs w:val="26"/>
        </w:rPr>
      </w:pPr>
      <w:r w:rsidRPr="00F71F35">
        <w:rPr>
          <w:rFonts w:ascii="Garamond" w:hAnsi="Garamond"/>
          <w:b/>
          <w:bCs/>
          <w:smallCaps/>
          <w:sz w:val="26"/>
          <w:szCs w:val="26"/>
        </w:rPr>
        <w:t>Education</w:t>
      </w:r>
    </w:p>
    <w:p w14:paraId="62297B67" w14:textId="25A2B6A1" w:rsidR="00FC67A6" w:rsidRPr="00DB3754" w:rsidRDefault="00FC67A6" w:rsidP="00CC17CF">
      <w:pPr>
        <w:rPr>
          <w:rFonts w:ascii="Garamond" w:hAnsi="Garamond"/>
          <w:smallCaps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8"/>
        <w:gridCol w:w="8118"/>
      </w:tblGrid>
      <w:tr w:rsidR="00222D37" w:rsidRPr="00CB46D9" w14:paraId="5BE3C86B" w14:textId="77777777" w:rsidTr="0016760E">
        <w:trPr>
          <w:trHeight w:val="729"/>
        </w:trPr>
        <w:tc>
          <w:tcPr>
            <w:tcW w:w="1458" w:type="dxa"/>
          </w:tcPr>
          <w:p w14:paraId="40907ED2" w14:textId="14EFB178" w:rsidR="00222D37" w:rsidRPr="00CB46D9" w:rsidRDefault="00F71F35" w:rsidP="00903FF8">
            <w:pPr>
              <w:jc w:val="right"/>
              <w:rPr>
                <w:rFonts w:ascii="Garamond" w:hAnsi="Garamond"/>
                <w:smallCaps/>
              </w:rPr>
            </w:pPr>
            <w:r>
              <w:rPr>
                <w:rFonts w:ascii="Garamond" w:hAnsi="Garamond"/>
                <w:smallCaps/>
              </w:rPr>
              <w:t>2011</w:t>
            </w:r>
          </w:p>
        </w:tc>
        <w:tc>
          <w:tcPr>
            <w:tcW w:w="8118" w:type="dxa"/>
          </w:tcPr>
          <w:p w14:paraId="62924A2B" w14:textId="77777777" w:rsidR="00222D37" w:rsidRDefault="00F71F35" w:rsidP="002C0AF2">
            <w:pPr>
              <w:ind w:left="342"/>
              <w:rPr>
                <w:rFonts w:ascii="Garamond" w:hAnsi="Garamond"/>
                <w:sz w:val="16"/>
                <w:szCs w:val="16"/>
              </w:rPr>
            </w:pPr>
            <w:r w:rsidRPr="00F71F35">
              <w:rPr>
                <w:rFonts w:ascii="Garamond" w:hAnsi="Garamond"/>
                <w:b/>
                <w:bCs/>
                <w:smallCaps/>
              </w:rPr>
              <w:t>New York University School of Law</w:t>
            </w:r>
            <w:r w:rsidRPr="00F71F35">
              <w:rPr>
                <w:rFonts w:ascii="Garamond" w:hAnsi="Garamond" w:cs="Times New Roman (Body CS)"/>
              </w:rPr>
              <w:t xml:space="preserve">, J.D., </w:t>
            </w:r>
            <w:r w:rsidRPr="00F71F35">
              <w:rPr>
                <w:rFonts w:ascii="Garamond" w:hAnsi="Garamond" w:cs="Times New Roman (Body CS)"/>
                <w:i/>
                <w:iCs/>
              </w:rPr>
              <w:t>summa cum laude</w:t>
            </w:r>
            <w:r w:rsidRPr="00CB46D9">
              <w:rPr>
                <w:rFonts w:ascii="Garamond" w:hAnsi="Garamond"/>
                <w:sz w:val="16"/>
                <w:szCs w:val="16"/>
              </w:rPr>
              <w:t xml:space="preserve"> </w:t>
            </w:r>
          </w:p>
          <w:p w14:paraId="0651A6D1" w14:textId="5EEA6369" w:rsidR="00F71F35" w:rsidRPr="00F71F35" w:rsidRDefault="00F71F35" w:rsidP="009B4AC2">
            <w:pPr>
              <w:ind w:left="342" w:firstLine="71"/>
              <w:rPr>
                <w:rFonts w:ascii="Garamond" w:hAnsi="Garamond"/>
              </w:rPr>
            </w:pPr>
            <w:r w:rsidRPr="00F71F35">
              <w:rPr>
                <w:rFonts w:ascii="Garamond" w:hAnsi="Garamond"/>
              </w:rPr>
              <w:t xml:space="preserve">Law Review Alumni Association Award – </w:t>
            </w:r>
            <w:r w:rsidR="00101301">
              <w:rPr>
                <w:rFonts w:ascii="Garamond" w:hAnsi="Garamond"/>
              </w:rPr>
              <w:t>Prize for s</w:t>
            </w:r>
            <w:r w:rsidRPr="00F71F35">
              <w:rPr>
                <w:rFonts w:ascii="Garamond" w:hAnsi="Garamond"/>
              </w:rPr>
              <w:t>econd</w:t>
            </w:r>
            <w:r w:rsidR="00101301">
              <w:rPr>
                <w:rFonts w:ascii="Garamond" w:hAnsi="Garamond"/>
              </w:rPr>
              <w:t>-</w:t>
            </w:r>
            <w:r w:rsidRPr="00F71F35">
              <w:rPr>
                <w:rFonts w:ascii="Garamond" w:hAnsi="Garamond"/>
              </w:rPr>
              <w:t>highest GPA</w:t>
            </w:r>
          </w:p>
          <w:p w14:paraId="057960AB" w14:textId="77777777" w:rsidR="00F71F35" w:rsidRPr="00F71F35" w:rsidRDefault="00F71F35" w:rsidP="009B4AC2">
            <w:pPr>
              <w:ind w:left="342" w:firstLine="71"/>
              <w:rPr>
                <w:rFonts w:ascii="Garamond" w:hAnsi="Garamond"/>
                <w:i/>
              </w:rPr>
            </w:pPr>
            <w:r w:rsidRPr="00F71F35">
              <w:rPr>
                <w:rFonts w:ascii="Garamond" w:hAnsi="Garamond"/>
              </w:rPr>
              <w:t>Order of the Coif</w:t>
            </w:r>
          </w:p>
          <w:p w14:paraId="1C7E3134" w14:textId="3599C7E6" w:rsidR="00F71F35" w:rsidRPr="00F71F35" w:rsidRDefault="00F71F35" w:rsidP="009B4AC2">
            <w:pPr>
              <w:ind w:left="342" w:firstLine="71"/>
              <w:rPr>
                <w:rFonts w:ascii="Garamond" w:hAnsi="Garamond"/>
              </w:rPr>
            </w:pPr>
            <w:r w:rsidRPr="00F71F35">
              <w:rPr>
                <w:rFonts w:ascii="Garamond" w:hAnsi="Garamond"/>
              </w:rPr>
              <w:t xml:space="preserve">Robert B. McKay Prize – </w:t>
            </w:r>
            <w:r w:rsidR="0048161E">
              <w:rPr>
                <w:rFonts w:ascii="Garamond" w:hAnsi="Garamond"/>
              </w:rPr>
              <w:t>Prize</w:t>
            </w:r>
            <w:r w:rsidR="00101301">
              <w:rPr>
                <w:rFonts w:ascii="Garamond" w:hAnsi="Garamond"/>
              </w:rPr>
              <w:t xml:space="preserve"> for e</w:t>
            </w:r>
            <w:r w:rsidRPr="00F71F35">
              <w:rPr>
                <w:rFonts w:ascii="Garamond" w:hAnsi="Garamond"/>
              </w:rPr>
              <w:t xml:space="preserve">xcellence in </w:t>
            </w:r>
            <w:r w:rsidR="00101301">
              <w:rPr>
                <w:rFonts w:ascii="Garamond" w:hAnsi="Garamond"/>
              </w:rPr>
              <w:t>c</w:t>
            </w:r>
            <w:r w:rsidRPr="00F71F35">
              <w:rPr>
                <w:rFonts w:ascii="Garamond" w:hAnsi="Garamond"/>
              </w:rPr>
              <w:t xml:space="preserve">onstitutional </w:t>
            </w:r>
            <w:r w:rsidR="00101301">
              <w:rPr>
                <w:rFonts w:ascii="Garamond" w:hAnsi="Garamond"/>
              </w:rPr>
              <w:t>l</w:t>
            </w:r>
            <w:r w:rsidRPr="00F71F35">
              <w:rPr>
                <w:rFonts w:ascii="Garamond" w:hAnsi="Garamond"/>
              </w:rPr>
              <w:t>aw</w:t>
            </w:r>
          </w:p>
          <w:p w14:paraId="30324A65" w14:textId="6241A8D5" w:rsidR="00F71F35" w:rsidRPr="00F71F35" w:rsidRDefault="00F71F35" w:rsidP="009B4AC2">
            <w:pPr>
              <w:ind w:left="342" w:firstLine="71"/>
              <w:rPr>
                <w:rFonts w:ascii="Garamond" w:hAnsi="Garamond"/>
              </w:rPr>
            </w:pPr>
            <w:r w:rsidRPr="00F71F35">
              <w:rPr>
                <w:rFonts w:ascii="Garamond" w:hAnsi="Garamond"/>
              </w:rPr>
              <w:t xml:space="preserve">Furman Academic Scholar – Awarded </w:t>
            </w:r>
            <w:r w:rsidR="00101301">
              <w:rPr>
                <w:rFonts w:ascii="Garamond" w:hAnsi="Garamond"/>
              </w:rPr>
              <w:t>for</w:t>
            </w:r>
            <w:r w:rsidRPr="00F71F35">
              <w:rPr>
                <w:rFonts w:ascii="Garamond" w:hAnsi="Garamond"/>
              </w:rPr>
              <w:t xml:space="preserve"> promise </w:t>
            </w:r>
            <w:r w:rsidR="00101301">
              <w:rPr>
                <w:rFonts w:ascii="Garamond" w:hAnsi="Garamond"/>
              </w:rPr>
              <w:t>in</w:t>
            </w:r>
            <w:r w:rsidRPr="00F71F35">
              <w:rPr>
                <w:rFonts w:ascii="Garamond" w:hAnsi="Garamond"/>
              </w:rPr>
              <w:t xml:space="preserve"> legal academia</w:t>
            </w:r>
          </w:p>
          <w:p w14:paraId="145CC881" w14:textId="77777777" w:rsidR="00F71F35" w:rsidRPr="00F71F35" w:rsidRDefault="00F71F35" w:rsidP="009B4AC2">
            <w:pPr>
              <w:ind w:left="342" w:firstLine="71"/>
              <w:rPr>
                <w:rFonts w:ascii="Garamond" w:hAnsi="Garamond"/>
              </w:rPr>
            </w:pPr>
            <w:r w:rsidRPr="00F71F35">
              <w:rPr>
                <w:rFonts w:ascii="Garamond" w:hAnsi="Garamond"/>
              </w:rPr>
              <w:t>Butler Scholar – Top ten students after four semesters</w:t>
            </w:r>
          </w:p>
          <w:p w14:paraId="4684BF1A" w14:textId="77777777" w:rsidR="00F71F35" w:rsidRPr="00F71F35" w:rsidRDefault="00F71F35" w:rsidP="009B4AC2">
            <w:pPr>
              <w:ind w:left="342" w:firstLine="71"/>
              <w:rPr>
                <w:rFonts w:ascii="Garamond" w:hAnsi="Garamond"/>
              </w:rPr>
            </w:pPr>
            <w:r w:rsidRPr="00F71F35">
              <w:rPr>
                <w:rFonts w:ascii="Garamond" w:hAnsi="Garamond"/>
              </w:rPr>
              <w:t>Pomeroy Scholar – Top ten students after two semesters</w:t>
            </w:r>
          </w:p>
          <w:p w14:paraId="6DA411CC" w14:textId="0BF6EA85" w:rsidR="00F71F35" w:rsidRPr="00F71F35" w:rsidRDefault="00F71F35" w:rsidP="009B4AC2">
            <w:pPr>
              <w:ind w:left="342" w:firstLine="71"/>
              <w:rPr>
                <w:rFonts w:ascii="Garamond" w:hAnsi="Garamond"/>
              </w:rPr>
            </w:pPr>
            <w:r w:rsidRPr="00F71F35">
              <w:rPr>
                <w:rFonts w:ascii="Garamond" w:hAnsi="Garamond" w:cs="Times New Roman (Body CS)"/>
                <w:smallCaps/>
              </w:rPr>
              <w:t>New York University Law Review</w:t>
            </w:r>
            <w:r w:rsidRPr="00F71F35">
              <w:rPr>
                <w:rFonts w:ascii="Garamond" w:hAnsi="Garamond"/>
              </w:rPr>
              <w:t>, Articles Editor</w:t>
            </w:r>
          </w:p>
          <w:p w14:paraId="372D31FF" w14:textId="759EA7A5" w:rsidR="00F71F35" w:rsidRPr="00CB46D9" w:rsidRDefault="00F71F35" w:rsidP="002C0AF2">
            <w:pPr>
              <w:ind w:left="342"/>
              <w:rPr>
                <w:rFonts w:ascii="Garamond" w:hAnsi="Garamond"/>
                <w:sz w:val="16"/>
                <w:szCs w:val="16"/>
              </w:rPr>
            </w:pPr>
          </w:p>
        </w:tc>
      </w:tr>
      <w:tr w:rsidR="00222D37" w:rsidRPr="00CB46D9" w14:paraId="692BCE9C" w14:textId="77777777" w:rsidTr="003345A4">
        <w:trPr>
          <w:trHeight w:val="783"/>
        </w:trPr>
        <w:tc>
          <w:tcPr>
            <w:tcW w:w="1458" w:type="dxa"/>
          </w:tcPr>
          <w:p w14:paraId="41B22BA9" w14:textId="2BCFF18E" w:rsidR="00172DC7" w:rsidRPr="00CB46D9" w:rsidRDefault="00F71F35" w:rsidP="00172DC7">
            <w:pPr>
              <w:jc w:val="right"/>
              <w:rPr>
                <w:rFonts w:ascii="Garamond" w:hAnsi="Garamond"/>
                <w:smallCaps/>
              </w:rPr>
            </w:pPr>
            <w:r>
              <w:rPr>
                <w:rFonts w:ascii="Garamond" w:hAnsi="Garamond"/>
                <w:smallCaps/>
              </w:rPr>
              <w:t>2008</w:t>
            </w:r>
          </w:p>
          <w:p w14:paraId="4C8CA755" w14:textId="57C61A23" w:rsidR="00222D37" w:rsidRPr="00CB46D9" w:rsidRDefault="00222D37" w:rsidP="00FE5B48">
            <w:pPr>
              <w:jc w:val="right"/>
              <w:rPr>
                <w:rFonts w:ascii="Garamond" w:hAnsi="Garamond"/>
                <w:smallCaps/>
              </w:rPr>
            </w:pPr>
          </w:p>
        </w:tc>
        <w:tc>
          <w:tcPr>
            <w:tcW w:w="8118" w:type="dxa"/>
          </w:tcPr>
          <w:p w14:paraId="5DDE741D" w14:textId="7CF4DD53" w:rsidR="00837B13" w:rsidRDefault="00F71F35" w:rsidP="00837B13">
            <w:pPr>
              <w:ind w:left="342"/>
              <w:rPr>
                <w:rFonts w:ascii="Garamond" w:hAnsi="Garamond"/>
              </w:rPr>
            </w:pPr>
            <w:r w:rsidRPr="00F71F35">
              <w:rPr>
                <w:rFonts w:ascii="Garamond" w:hAnsi="Garamond"/>
                <w:b/>
                <w:bCs/>
                <w:smallCaps/>
              </w:rPr>
              <w:t>Swarthmore College</w:t>
            </w:r>
            <w:r>
              <w:rPr>
                <w:rFonts w:ascii="Garamond" w:hAnsi="Garamond"/>
                <w:smallCaps/>
              </w:rPr>
              <w:t>, B.A</w:t>
            </w:r>
            <w:r w:rsidRPr="00F71F35">
              <w:rPr>
                <w:rFonts w:ascii="Garamond" w:hAnsi="Garamond" w:cs="Times New Roman (Body CS)"/>
              </w:rPr>
              <w:t>.</w:t>
            </w:r>
            <w:r w:rsidR="003877B6">
              <w:rPr>
                <w:rFonts w:ascii="Garamond" w:hAnsi="Garamond" w:cs="Times New Roman (Body CS)"/>
              </w:rPr>
              <w:t xml:space="preserve"> in Political Science</w:t>
            </w:r>
            <w:r w:rsidRPr="00F71F35">
              <w:rPr>
                <w:rFonts w:ascii="Garamond" w:hAnsi="Garamond" w:cs="Times New Roman (Body CS)"/>
              </w:rPr>
              <w:t xml:space="preserve">, </w:t>
            </w:r>
            <w:r w:rsidRPr="00F71F35">
              <w:rPr>
                <w:rFonts w:ascii="Garamond" w:hAnsi="Garamond" w:cs="Times New Roman (Body CS)"/>
                <w:i/>
                <w:iCs/>
              </w:rPr>
              <w:t>Highest Honors</w:t>
            </w:r>
            <w:r w:rsidRPr="00CB46D9">
              <w:rPr>
                <w:rFonts w:ascii="Garamond" w:hAnsi="Garamond"/>
              </w:rPr>
              <w:t xml:space="preserve"> </w:t>
            </w:r>
          </w:p>
          <w:p w14:paraId="256EEB2E" w14:textId="77777777" w:rsidR="0048161E" w:rsidRDefault="00F71F35" w:rsidP="009B4AC2">
            <w:pPr>
              <w:ind w:left="342" w:firstLine="71"/>
              <w:rPr>
                <w:rFonts w:ascii="Garamond" w:hAnsi="Garamond"/>
                <w:i/>
              </w:rPr>
            </w:pPr>
            <w:r w:rsidRPr="00F71F35">
              <w:rPr>
                <w:rFonts w:ascii="Garamond" w:hAnsi="Garamond"/>
                <w:i/>
              </w:rPr>
              <w:t>Phi Beta Kappa</w:t>
            </w:r>
          </w:p>
          <w:p w14:paraId="4055BA47" w14:textId="73F74B7A" w:rsidR="00222D37" w:rsidRDefault="00F71F35" w:rsidP="009B4AC2">
            <w:pPr>
              <w:ind w:left="342" w:firstLine="71"/>
              <w:rPr>
                <w:rFonts w:ascii="Garamond" w:hAnsi="Garamond"/>
              </w:rPr>
            </w:pPr>
            <w:r w:rsidRPr="00F71F35">
              <w:rPr>
                <w:rFonts w:ascii="Garamond" w:hAnsi="Garamond"/>
              </w:rPr>
              <w:t>Joshua Lippincott Fellowship</w:t>
            </w:r>
            <w:r w:rsidR="0048161E">
              <w:rPr>
                <w:rFonts w:ascii="Garamond" w:hAnsi="Garamond"/>
              </w:rPr>
              <w:t xml:space="preserve"> </w:t>
            </w:r>
            <w:r w:rsidR="0048161E" w:rsidRPr="00F71F35">
              <w:rPr>
                <w:rFonts w:ascii="Garamond" w:hAnsi="Garamond"/>
              </w:rPr>
              <w:t xml:space="preserve">– Awarded </w:t>
            </w:r>
            <w:r w:rsidR="0048161E">
              <w:rPr>
                <w:rFonts w:ascii="Garamond" w:hAnsi="Garamond"/>
              </w:rPr>
              <w:t>for promise in law school</w:t>
            </w:r>
          </w:p>
          <w:p w14:paraId="4B71D601" w14:textId="7867C74D" w:rsidR="00F71F35" w:rsidRPr="00E045CF" w:rsidRDefault="00F71F35" w:rsidP="00F71F35">
            <w:pPr>
              <w:ind w:left="342"/>
              <w:rPr>
                <w:rFonts w:ascii="Garamond" w:hAnsi="Garamond"/>
                <w:sz w:val="16"/>
                <w:szCs w:val="16"/>
              </w:rPr>
            </w:pPr>
          </w:p>
        </w:tc>
      </w:tr>
    </w:tbl>
    <w:p w14:paraId="23CD2A9F" w14:textId="36D7DB23" w:rsidR="00D26CAE" w:rsidRPr="00F71F35" w:rsidRDefault="00D26CAE" w:rsidP="00D26CAE">
      <w:pPr>
        <w:pBdr>
          <w:bottom w:val="single" w:sz="8" w:space="1" w:color="auto"/>
        </w:pBdr>
        <w:rPr>
          <w:rFonts w:ascii="Garamond" w:hAnsi="Garamond"/>
          <w:b/>
          <w:bCs/>
          <w:smallCaps/>
          <w:sz w:val="26"/>
          <w:szCs w:val="26"/>
        </w:rPr>
      </w:pPr>
      <w:r>
        <w:rPr>
          <w:rFonts w:ascii="Garamond" w:hAnsi="Garamond"/>
          <w:b/>
          <w:bCs/>
          <w:smallCaps/>
          <w:sz w:val="26"/>
          <w:szCs w:val="26"/>
        </w:rPr>
        <w:t>Clerkships</w:t>
      </w:r>
    </w:p>
    <w:p w14:paraId="10E8D0BC" w14:textId="77777777" w:rsidR="00D26CAE" w:rsidRPr="00DB06AE" w:rsidRDefault="00D26CAE" w:rsidP="00D26CAE">
      <w:pPr>
        <w:rPr>
          <w:rFonts w:ascii="Garamond" w:hAnsi="Garamond"/>
          <w:smallCaps/>
          <w:sz w:val="16"/>
          <w:szCs w:val="16"/>
        </w:rPr>
      </w:pPr>
      <w:r w:rsidRPr="00837B13">
        <w:rPr>
          <w:rFonts w:ascii="Garamond" w:hAnsi="Garamond"/>
          <w:smallCaps/>
          <w:sz w:val="28"/>
          <w:szCs w:val="28"/>
        </w:rPr>
        <w:softHyphen/>
      </w:r>
      <w:r w:rsidRPr="00837B13">
        <w:rPr>
          <w:rFonts w:ascii="Garamond" w:hAnsi="Garamond"/>
          <w:smallCaps/>
          <w:sz w:val="28"/>
          <w:szCs w:val="28"/>
        </w:rPr>
        <w:softHyphen/>
      </w:r>
      <w:r w:rsidRPr="00837B13">
        <w:rPr>
          <w:rFonts w:ascii="Garamond" w:hAnsi="Garamond"/>
          <w:smallCaps/>
          <w:sz w:val="28"/>
          <w:szCs w:val="28"/>
        </w:rPr>
        <w:softHyphen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8"/>
        <w:gridCol w:w="8118"/>
      </w:tblGrid>
      <w:tr w:rsidR="00D26CAE" w:rsidRPr="00CB46D9" w14:paraId="57BB8F92" w14:textId="77777777" w:rsidTr="00A54167">
        <w:trPr>
          <w:trHeight w:val="113"/>
        </w:trPr>
        <w:tc>
          <w:tcPr>
            <w:tcW w:w="1458" w:type="dxa"/>
          </w:tcPr>
          <w:p w14:paraId="4E9C6DE6" w14:textId="0DBD57E2" w:rsidR="00D26CAE" w:rsidRPr="00CB46D9" w:rsidRDefault="00D26CAE" w:rsidP="00A54167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2014–2015</w:t>
            </w:r>
          </w:p>
        </w:tc>
        <w:tc>
          <w:tcPr>
            <w:tcW w:w="8118" w:type="dxa"/>
          </w:tcPr>
          <w:p w14:paraId="6230F3D5" w14:textId="56BC327A" w:rsidR="00D26CAE" w:rsidRPr="00F71F35" w:rsidRDefault="00D26CAE" w:rsidP="00A54167">
            <w:pPr>
              <w:ind w:left="342"/>
              <w:rPr>
                <w:rFonts w:ascii="Garamond" w:hAnsi="Garamond"/>
                <w:b/>
                <w:bCs/>
                <w:smallCaps/>
              </w:rPr>
            </w:pPr>
            <w:r>
              <w:rPr>
                <w:rFonts w:ascii="Garamond" w:hAnsi="Garamond"/>
                <w:b/>
                <w:bCs/>
                <w:smallCaps/>
              </w:rPr>
              <w:t>Supreme Court of the United States</w:t>
            </w:r>
          </w:p>
          <w:p w14:paraId="48C20EB8" w14:textId="12E5CA52" w:rsidR="00D26CAE" w:rsidRPr="00706090" w:rsidRDefault="00D26CAE" w:rsidP="009B4AC2">
            <w:pPr>
              <w:ind w:left="348" w:firstLine="65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The Honorable Sonia Sotomayor</w:t>
            </w:r>
          </w:p>
        </w:tc>
      </w:tr>
    </w:tbl>
    <w:p w14:paraId="517FAF00" w14:textId="77777777" w:rsidR="00D26CAE" w:rsidRPr="00CB46D9" w:rsidRDefault="00D26CAE" w:rsidP="00D26CAE">
      <w:pPr>
        <w:rPr>
          <w:rFonts w:ascii="Garamond" w:hAnsi="Garamond"/>
          <w:smallCaps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8"/>
        <w:gridCol w:w="8118"/>
      </w:tblGrid>
      <w:tr w:rsidR="00D26CAE" w:rsidRPr="00CB46D9" w14:paraId="309368ED" w14:textId="77777777" w:rsidTr="00A54167">
        <w:trPr>
          <w:trHeight w:val="513"/>
        </w:trPr>
        <w:tc>
          <w:tcPr>
            <w:tcW w:w="1458" w:type="dxa"/>
          </w:tcPr>
          <w:p w14:paraId="2A698079" w14:textId="37D0876A" w:rsidR="00D26CAE" w:rsidRPr="00CB46D9" w:rsidRDefault="00D26CAE" w:rsidP="00A54167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2011–2012</w:t>
            </w:r>
          </w:p>
        </w:tc>
        <w:tc>
          <w:tcPr>
            <w:tcW w:w="8118" w:type="dxa"/>
          </w:tcPr>
          <w:p w14:paraId="2C7263E5" w14:textId="04558A4F" w:rsidR="00D26CAE" w:rsidRPr="00F71F35" w:rsidRDefault="00D26CAE" w:rsidP="00A54167">
            <w:pPr>
              <w:ind w:left="342"/>
              <w:rPr>
                <w:rFonts w:ascii="Garamond" w:hAnsi="Garamond"/>
                <w:b/>
                <w:bCs/>
                <w:smallCaps/>
              </w:rPr>
            </w:pPr>
            <w:r>
              <w:rPr>
                <w:rFonts w:ascii="Garamond" w:hAnsi="Garamond"/>
                <w:b/>
                <w:bCs/>
                <w:smallCaps/>
              </w:rPr>
              <w:t>United States Court of Appeals for the D.C. Circuit</w:t>
            </w:r>
          </w:p>
          <w:p w14:paraId="750198E6" w14:textId="77777777" w:rsidR="00E045CF" w:rsidRDefault="00D26CAE" w:rsidP="00E045CF">
            <w:pPr>
              <w:ind w:left="342" w:firstLine="7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The Honorable Janice Rogers Brown</w:t>
            </w:r>
          </w:p>
          <w:p w14:paraId="3B6F1C09" w14:textId="5BEC0D6E" w:rsidR="00E045CF" w:rsidRPr="00E045CF" w:rsidRDefault="00E045CF" w:rsidP="00E045CF">
            <w:pPr>
              <w:ind w:left="342" w:firstLine="71"/>
              <w:rPr>
                <w:rFonts w:ascii="Garamond" w:hAnsi="Garamond"/>
                <w:sz w:val="16"/>
                <w:szCs w:val="16"/>
              </w:rPr>
            </w:pPr>
          </w:p>
        </w:tc>
      </w:tr>
    </w:tbl>
    <w:p w14:paraId="01E0F889" w14:textId="77777777" w:rsidR="00237083" w:rsidRDefault="00237083" w:rsidP="00E045CF">
      <w:pPr>
        <w:pBdr>
          <w:bottom w:val="single" w:sz="8" w:space="1" w:color="auto"/>
        </w:pBdr>
        <w:rPr>
          <w:rFonts w:ascii="Garamond" w:hAnsi="Garamond"/>
          <w:b/>
          <w:bCs/>
          <w:smallCaps/>
          <w:sz w:val="26"/>
          <w:szCs w:val="26"/>
        </w:rPr>
      </w:pPr>
    </w:p>
    <w:p w14:paraId="5443C18D" w14:textId="2EAB47C8" w:rsidR="00E045CF" w:rsidRPr="00953E4F" w:rsidRDefault="00E045CF" w:rsidP="00E045CF">
      <w:pPr>
        <w:pBdr>
          <w:bottom w:val="single" w:sz="8" w:space="1" w:color="auto"/>
        </w:pBdr>
        <w:rPr>
          <w:rFonts w:ascii="Garamond" w:hAnsi="Garamond"/>
          <w:b/>
          <w:bCs/>
          <w:smallCaps/>
          <w:sz w:val="26"/>
          <w:szCs w:val="26"/>
        </w:rPr>
      </w:pPr>
      <w:r>
        <w:rPr>
          <w:rFonts w:ascii="Garamond" w:hAnsi="Garamond"/>
          <w:b/>
          <w:bCs/>
          <w:smallCaps/>
          <w:sz w:val="26"/>
          <w:szCs w:val="26"/>
        </w:rPr>
        <w:lastRenderedPageBreak/>
        <w:t>Books</w:t>
      </w:r>
    </w:p>
    <w:p w14:paraId="4665192F" w14:textId="77777777" w:rsidR="00E045CF" w:rsidRDefault="00E045CF" w:rsidP="00E045CF">
      <w:pPr>
        <w:tabs>
          <w:tab w:val="left" w:pos="-2700"/>
        </w:tabs>
        <w:rPr>
          <w:rFonts w:ascii="Garamond" w:hAnsi="Garamond"/>
          <w:smallCaps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8"/>
        <w:gridCol w:w="8118"/>
      </w:tblGrid>
      <w:tr w:rsidR="00E045CF" w:rsidRPr="00CB46D9" w14:paraId="39A5F30D" w14:textId="77777777" w:rsidTr="00C317C9">
        <w:trPr>
          <w:trHeight w:val="113"/>
        </w:trPr>
        <w:tc>
          <w:tcPr>
            <w:tcW w:w="1458" w:type="dxa"/>
          </w:tcPr>
          <w:p w14:paraId="45D937BF" w14:textId="509A77A4" w:rsidR="00E045CF" w:rsidRPr="00CB46D9" w:rsidRDefault="00C92F12" w:rsidP="00C317C9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2026</w:t>
            </w:r>
          </w:p>
        </w:tc>
        <w:tc>
          <w:tcPr>
            <w:tcW w:w="8118" w:type="dxa"/>
          </w:tcPr>
          <w:p w14:paraId="6E734DF3" w14:textId="77777777" w:rsidR="00E045CF" w:rsidRDefault="00E045CF" w:rsidP="0062208E">
            <w:pPr>
              <w:tabs>
                <w:tab w:val="left" w:pos="-2700"/>
              </w:tabs>
              <w:ind w:left="504" w:hanging="182"/>
              <w:rPr>
                <w:rFonts w:ascii="Garamond" w:hAnsi="Garamond" w:cs="Times New Roman (Body CS)"/>
              </w:rPr>
            </w:pPr>
            <w:r w:rsidRPr="0082561B">
              <w:rPr>
                <w:rFonts w:ascii="Garamond" w:hAnsi="Garamond" w:cs="Times New Roman (Body CS)"/>
                <w:smallCaps/>
              </w:rPr>
              <w:t>Sidewalk</w:t>
            </w:r>
            <w:r>
              <w:rPr>
                <w:rFonts w:ascii="Garamond" w:hAnsi="Garamond" w:cs="Times New Roman (Body CS)"/>
                <w:smallCaps/>
              </w:rPr>
              <w:t xml:space="preserve"> </w:t>
            </w:r>
            <w:r w:rsidR="00E65331">
              <w:rPr>
                <w:rFonts w:ascii="Garamond" w:hAnsi="Garamond" w:cs="Times New Roman (Body CS)"/>
                <w:smallCaps/>
              </w:rPr>
              <w:t>Nation</w:t>
            </w:r>
            <w:r w:rsidRPr="0082561B">
              <w:rPr>
                <w:rFonts w:ascii="Garamond" w:hAnsi="Garamond" w:cs="Times New Roman (Body CS)"/>
                <w:smallCaps/>
              </w:rPr>
              <w:t xml:space="preserve">: </w:t>
            </w:r>
            <w:r>
              <w:rPr>
                <w:rFonts w:ascii="Garamond" w:hAnsi="Garamond" w:cs="Times New Roman (Body CS)"/>
                <w:smallCaps/>
              </w:rPr>
              <w:t xml:space="preserve">The </w:t>
            </w:r>
            <w:r w:rsidR="00E65331">
              <w:rPr>
                <w:rFonts w:ascii="Garamond" w:hAnsi="Garamond" w:cs="Times New Roman (Body CS)"/>
                <w:smallCaps/>
              </w:rPr>
              <w:t>Life and Law</w:t>
            </w:r>
            <w:r>
              <w:rPr>
                <w:rFonts w:ascii="Garamond" w:hAnsi="Garamond" w:cs="Times New Roman (Body CS)"/>
                <w:smallCaps/>
              </w:rPr>
              <w:t xml:space="preserve"> of America’s Most Overlooked Resource </w:t>
            </w:r>
            <w:r>
              <w:rPr>
                <w:rFonts w:ascii="Garamond" w:hAnsi="Garamond" w:cs="Times New Roman (Body CS)"/>
              </w:rPr>
              <w:t>(Harvard University Press)</w:t>
            </w:r>
          </w:p>
          <w:p w14:paraId="5E6090F5" w14:textId="45EB5915" w:rsidR="00B4678E" w:rsidRPr="00B4678E" w:rsidRDefault="00667738" w:rsidP="00B4678E">
            <w:pPr>
              <w:ind w:left="704"/>
              <w:rPr>
                <w:rFonts w:ascii="Garamond" w:hAnsi="Garamond"/>
                <w:bCs/>
              </w:rPr>
            </w:pPr>
            <w:r w:rsidRPr="000D3B93">
              <w:rPr>
                <w:rFonts w:ascii="Garamond" w:hAnsi="Garamond"/>
                <w:bCs/>
              </w:rPr>
              <w:t xml:space="preserve">Reviewed in: </w:t>
            </w:r>
            <w:r>
              <w:rPr>
                <w:rFonts w:ascii="Garamond" w:hAnsi="Garamond"/>
                <w:bCs/>
              </w:rPr>
              <w:t xml:space="preserve">Timothy </w:t>
            </w:r>
            <w:r w:rsidRPr="00667738">
              <w:rPr>
                <w:rFonts w:ascii="Garamond" w:hAnsi="Garamond"/>
                <w:bCs/>
              </w:rPr>
              <w:t xml:space="preserve">Farrington, </w:t>
            </w:r>
            <w:r w:rsidRPr="00667738">
              <w:rPr>
                <w:rFonts w:ascii="Garamond" w:hAnsi="Garamond"/>
                <w:bCs/>
                <w:i/>
                <w:iCs/>
              </w:rPr>
              <w:t>‘Sidewalk Nation’ Review: Cracks in the Pavement</w:t>
            </w:r>
            <w:r w:rsidRPr="00667738">
              <w:rPr>
                <w:rFonts w:ascii="Garamond" w:hAnsi="Garamond"/>
                <w:bCs/>
              </w:rPr>
              <w:t xml:space="preserve">, </w:t>
            </w:r>
            <w:r w:rsidRPr="00667738">
              <w:rPr>
                <w:rFonts w:ascii="Garamond" w:hAnsi="Garamond" w:cs="Times New Roman (Body CS)"/>
                <w:bCs/>
                <w:smallCaps/>
              </w:rPr>
              <w:t>Wall Street Journal</w:t>
            </w:r>
            <w:r w:rsidRPr="000D3B93">
              <w:rPr>
                <w:rFonts w:ascii="Garamond" w:hAnsi="Garamond"/>
                <w:bCs/>
              </w:rPr>
              <w:t xml:space="preserve">, </w:t>
            </w:r>
            <w:r>
              <w:rPr>
                <w:rFonts w:ascii="Garamond" w:hAnsi="Garamond"/>
                <w:bCs/>
              </w:rPr>
              <w:t>June 18</w:t>
            </w:r>
            <w:r w:rsidRPr="000D3B93">
              <w:rPr>
                <w:rFonts w:ascii="Garamond" w:hAnsi="Garamond"/>
                <w:bCs/>
              </w:rPr>
              <w:t>, 202</w:t>
            </w:r>
            <w:r>
              <w:rPr>
                <w:rFonts w:ascii="Garamond" w:hAnsi="Garamond"/>
                <w:bCs/>
              </w:rPr>
              <w:t>6</w:t>
            </w:r>
            <w:r w:rsidR="00B4678E">
              <w:rPr>
                <w:rFonts w:ascii="Garamond" w:hAnsi="Garamond"/>
                <w:bCs/>
              </w:rPr>
              <w:t xml:space="preserve">; </w:t>
            </w:r>
            <w:r w:rsidR="00B4678E" w:rsidRPr="00B4678E">
              <w:rPr>
                <w:rFonts w:ascii="Garamond" w:hAnsi="Garamond"/>
              </w:rPr>
              <w:t>Linda Poon</w:t>
            </w:r>
            <w:r w:rsidR="00B4678E">
              <w:rPr>
                <w:rFonts w:ascii="Garamond" w:hAnsi="Garamond"/>
              </w:rPr>
              <w:t xml:space="preserve">, </w:t>
            </w:r>
            <w:r w:rsidR="00B4678E">
              <w:rPr>
                <w:rFonts w:ascii="Garamond" w:hAnsi="Garamond"/>
                <w:i/>
                <w:iCs/>
              </w:rPr>
              <w:t>For Urban Walkers, a Patchy Dilemma: Who Owns the Sidewalk?</w:t>
            </w:r>
            <w:r w:rsidR="00B4678E">
              <w:rPr>
                <w:rFonts w:ascii="Garamond" w:hAnsi="Garamond"/>
              </w:rPr>
              <w:t xml:space="preserve">, </w:t>
            </w:r>
            <w:r w:rsidR="00B4678E" w:rsidRPr="00B4678E">
              <w:rPr>
                <w:rFonts w:ascii="Garamond" w:hAnsi="Garamond" w:cs="Times New Roman (Body CS)"/>
                <w:smallCaps/>
              </w:rPr>
              <w:t>Bloomberg CityLab</w:t>
            </w:r>
            <w:r w:rsidR="00B4678E">
              <w:rPr>
                <w:rFonts w:ascii="Garamond" w:hAnsi="Garamond"/>
              </w:rPr>
              <w:t>, June 30, 2026</w:t>
            </w:r>
            <w:r w:rsidR="00CA7E53">
              <w:rPr>
                <w:rFonts w:ascii="Garamond" w:hAnsi="Garamond"/>
              </w:rPr>
              <w:t xml:space="preserve">; Jeremy Conrad, </w:t>
            </w:r>
            <w:r w:rsidR="00CA7E53">
              <w:rPr>
                <w:rFonts w:ascii="Garamond" w:hAnsi="Garamond"/>
                <w:i/>
                <w:iCs/>
              </w:rPr>
              <w:t>Sidewalk Nation: The Life and Law of America’s Most Overlooked Resource</w:t>
            </w:r>
            <w:r w:rsidR="00CA7E53">
              <w:rPr>
                <w:rFonts w:ascii="Garamond" w:hAnsi="Garamond"/>
              </w:rPr>
              <w:t xml:space="preserve">, </w:t>
            </w:r>
            <w:r w:rsidR="00CA7E53" w:rsidRPr="001D38B3">
              <w:rPr>
                <w:rFonts w:ascii="Garamond" w:hAnsi="Garamond" w:cs="Times New Roman (Body CS)"/>
                <w:smallCaps/>
              </w:rPr>
              <w:t>Washington Lawyer</w:t>
            </w:r>
            <w:r w:rsidR="00CA7E53">
              <w:rPr>
                <w:rFonts w:ascii="Garamond" w:hAnsi="Garamond"/>
              </w:rPr>
              <w:t>, July/August 2026</w:t>
            </w:r>
          </w:p>
        </w:tc>
      </w:tr>
    </w:tbl>
    <w:p w14:paraId="2C3EC386" w14:textId="77777777" w:rsidR="00237083" w:rsidRDefault="00237083" w:rsidP="0097307C">
      <w:pPr>
        <w:pBdr>
          <w:bottom w:val="single" w:sz="8" w:space="1" w:color="auto"/>
        </w:pBdr>
        <w:rPr>
          <w:rFonts w:ascii="Garamond" w:hAnsi="Garamond"/>
          <w:b/>
          <w:bCs/>
          <w:smallCaps/>
          <w:sz w:val="26"/>
          <w:szCs w:val="26"/>
        </w:rPr>
      </w:pPr>
    </w:p>
    <w:p w14:paraId="55C1B202" w14:textId="3AAD7A6F" w:rsidR="0097307C" w:rsidRPr="00D26CAE" w:rsidRDefault="00B061E4" w:rsidP="0097307C">
      <w:pPr>
        <w:pBdr>
          <w:bottom w:val="single" w:sz="8" w:space="1" w:color="auto"/>
        </w:pBdr>
        <w:rPr>
          <w:rFonts w:ascii="Garamond" w:hAnsi="Garamond"/>
          <w:b/>
          <w:bCs/>
          <w:smallCaps/>
          <w:sz w:val="26"/>
          <w:szCs w:val="26"/>
        </w:rPr>
      </w:pPr>
      <w:r w:rsidRPr="00D26CAE">
        <w:rPr>
          <w:rFonts w:ascii="Garamond" w:hAnsi="Garamond"/>
          <w:b/>
          <w:bCs/>
          <w:smallCaps/>
          <w:sz w:val="26"/>
          <w:szCs w:val="26"/>
        </w:rPr>
        <w:t xml:space="preserve">Academic </w:t>
      </w:r>
      <w:r w:rsidR="00E045CF">
        <w:rPr>
          <w:rFonts w:ascii="Garamond" w:hAnsi="Garamond"/>
          <w:b/>
          <w:bCs/>
          <w:smallCaps/>
          <w:sz w:val="26"/>
          <w:szCs w:val="26"/>
        </w:rPr>
        <w:t>Articles and Essays</w:t>
      </w:r>
    </w:p>
    <w:p w14:paraId="5283C912" w14:textId="6CA402C6" w:rsidR="0097307C" w:rsidRPr="00DB06AE" w:rsidRDefault="00695452" w:rsidP="0097307C">
      <w:pPr>
        <w:rPr>
          <w:rFonts w:ascii="Garamond" w:hAnsi="Garamond"/>
          <w:smallCaps/>
          <w:sz w:val="16"/>
          <w:szCs w:val="16"/>
        </w:rPr>
      </w:pPr>
      <w:r w:rsidRPr="00837B13">
        <w:rPr>
          <w:rFonts w:ascii="Garamond" w:hAnsi="Garamond"/>
          <w:smallCaps/>
          <w:sz w:val="28"/>
          <w:szCs w:val="28"/>
        </w:rPr>
        <w:softHyphen/>
      </w:r>
      <w:r w:rsidRPr="00837B13">
        <w:rPr>
          <w:rFonts w:ascii="Garamond" w:hAnsi="Garamond"/>
          <w:smallCaps/>
          <w:sz w:val="28"/>
          <w:szCs w:val="28"/>
        </w:rPr>
        <w:softHyphen/>
      </w:r>
      <w:r w:rsidRPr="00837B13">
        <w:rPr>
          <w:rFonts w:ascii="Garamond" w:hAnsi="Garamond"/>
          <w:smallCaps/>
          <w:sz w:val="28"/>
          <w:szCs w:val="28"/>
        </w:rPr>
        <w:softHyphen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9"/>
        <w:gridCol w:w="8208"/>
      </w:tblGrid>
      <w:tr w:rsidR="0097307C" w:rsidRPr="00CB46D9" w14:paraId="4B35079E" w14:textId="77777777" w:rsidTr="003345A4">
        <w:tc>
          <w:tcPr>
            <w:tcW w:w="1439" w:type="dxa"/>
          </w:tcPr>
          <w:p w14:paraId="2C9B4A70" w14:textId="10BDCA6A" w:rsidR="00CB6AF2" w:rsidRDefault="00C92F12" w:rsidP="00100485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2026</w:t>
            </w:r>
          </w:p>
          <w:p w14:paraId="38C88B86" w14:textId="77777777" w:rsidR="00CB6AF2" w:rsidRDefault="00CB6AF2" w:rsidP="00100485">
            <w:pPr>
              <w:jc w:val="right"/>
              <w:rPr>
                <w:rFonts w:ascii="Garamond" w:hAnsi="Garamond"/>
              </w:rPr>
            </w:pPr>
          </w:p>
          <w:p w14:paraId="73B2915F" w14:textId="77777777" w:rsidR="00CB6AF2" w:rsidRDefault="00CB6AF2" w:rsidP="00100485">
            <w:pPr>
              <w:jc w:val="right"/>
              <w:rPr>
                <w:rFonts w:ascii="Garamond" w:hAnsi="Garamond"/>
              </w:rPr>
            </w:pPr>
          </w:p>
          <w:p w14:paraId="14D95244" w14:textId="1BED097E" w:rsidR="0053518A" w:rsidRDefault="00CB1CCA" w:rsidP="00100485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2025</w:t>
            </w:r>
          </w:p>
          <w:p w14:paraId="55B89445" w14:textId="77777777" w:rsidR="0053518A" w:rsidRDefault="0053518A" w:rsidP="00100485">
            <w:pPr>
              <w:jc w:val="right"/>
              <w:rPr>
                <w:rFonts w:ascii="Garamond" w:hAnsi="Garamond"/>
              </w:rPr>
            </w:pPr>
          </w:p>
          <w:p w14:paraId="420ABC5B" w14:textId="77777777" w:rsidR="00D248C1" w:rsidRDefault="00D248C1" w:rsidP="00100485">
            <w:pPr>
              <w:jc w:val="right"/>
              <w:rPr>
                <w:rFonts w:ascii="Garamond" w:hAnsi="Garamond"/>
              </w:rPr>
            </w:pPr>
          </w:p>
          <w:p w14:paraId="3F810BFF" w14:textId="609EAAC9" w:rsidR="00EF400E" w:rsidRPr="000D3B93" w:rsidRDefault="00134660" w:rsidP="00100485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2024</w:t>
            </w:r>
          </w:p>
          <w:p w14:paraId="64888F01" w14:textId="77777777" w:rsidR="00EF400E" w:rsidRPr="000D3B93" w:rsidRDefault="00EF400E" w:rsidP="00100485">
            <w:pPr>
              <w:jc w:val="right"/>
              <w:rPr>
                <w:rFonts w:ascii="Garamond" w:hAnsi="Garamond"/>
              </w:rPr>
            </w:pPr>
          </w:p>
          <w:p w14:paraId="335A42FA" w14:textId="77777777" w:rsidR="00560D77" w:rsidRPr="000D3B93" w:rsidRDefault="00560D77" w:rsidP="00100485">
            <w:pPr>
              <w:jc w:val="right"/>
              <w:rPr>
                <w:rFonts w:ascii="Garamond" w:hAnsi="Garamond"/>
              </w:rPr>
            </w:pPr>
          </w:p>
          <w:p w14:paraId="0F6011F0" w14:textId="77777777" w:rsidR="00560D77" w:rsidRPr="000D3B93" w:rsidRDefault="00560D77" w:rsidP="00100485">
            <w:pPr>
              <w:jc w:val="right"/>
              <w:rPr>
                <w:rFonts w:ascii="Garamond" w:hAnsi="Garamond"/>
              </w:rPr>
            </w:pPr>
          </w:p>
          <w:p w14:paraId="1EAD2CA4" w14:textId="77777777" w:rsidR="00267707" w:rsidRDefault="00267707" w:rsidP="00100485">
            <w:pPr>
              <w:jc w:val="right"/>
              <w:rPr>
                <w:rFonts w:ascii="Garamond" w:hAnsi="Garamond"/>
              </w:rPr>
            </w:pPr>
          </w:p>
          <w:p w14:paraId="4523EFE9" w14:textId="77777777" w:rsidR="00267707" w:rsidRDefault="00267707" w:rsidP="00100485">
            <w:pPr>
              <w:jc w:val="right"/>
              <w:rPr>
                <w:rFonts w:ascii="Garamond" w:hAnsi="Garamond"/>
              </w:rPr>
            </w:pPr>
          </w:p>
          <w:p w14:paraId="4FDFCFF5" w14:textId="74964D64" w:rsidR="00EF400E" w:rsidRPr="000D3B93" w:rsidRDefault="00134660" w:rsidP="00100485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2024</w:t>
            </w:r>
          </w:p>
          <w:p w14:paraId="45DE2DD6" w14:textId="77913C43" w:rsidR="00560D77" w:rsidRPr="000D3B93" w:rsidRDefault="00560D77" w:rsidP="00100485">
            <w:pPr>
              <w:jc w:val="right"/>
              <w:rPr>
                <w:rFonts w:ascii="Garamond" w:hAnsi="Garamond"/>
              </w:rPr>
            </w:pPr>
          </w:p>
          <w:p w14:paraId="19C1C829" w14:textId="4771AC4D" w:rsidR="00560D77" w:rsidRPr="000D3B93" w:rsidRDefault="00560D77" w:rsidP="00100485">
            <w:pPr>
              <w:jc w:val="right"/>
              <w:rPr>
                <w:rFonts w:ascii="Garamond" w:hAnsi="Garamond"/>
              </w:rPr>
            </w:pPr>
            <w:r w:rsidRPr="000D3B93">
              <w:rPr>
                <w:rFonts w:ascii="Garamond" w:hAnsi="Garamond"/>
              </w:rPr>
              <w:t>2022</w:t>
            </w:r>
          </w:p>
          <w:p w14:paraId="6EEBD88B" w14:textId="68DF2CC7" w:rsidR="00560D77" w:rsidRPr="000D3B93" w:rsidRDefault="00560D77" w:rsidP="00100485">
            <w:pPr>
              <w:jc w:val="right"/>
              <w:rPr>
                <w:rFonts w:ascii="Garamond" w:hAnsi="Garamond"/>
              </w:rPr>
            </w:pPr>
          </w:p>
          <w:p w14:paraId="54C5B7DE" w14:textId="746BB400" w:rsidR="00560D77" w:rsidRPr="000D3B93" w:rsidRDefault="00560D77" w:rsidP="00100485">
            <w:pPr>
              <w:jc w:val="right"/>
              <w:rPr>
                <w:rFonts w:ascii="Garamond" w:hAnsi="Garamond"/>
              </w:rPr>
            </w:pPr>
            <w:r w:rsidRPr="000D3B93">
              <w:rPr>
                <w:rFonts w:ascii="Garamond" w:hAnsi="Garamond"/>
              </w:rPr>
              <w:t>2021</w:t>
            </w:r>
          </w:p>
          <w:p w14:paraId="3AA52C72" w14:textId="77777777" w:rsidR="00EF400E" w:rsidRPr="000D3B93" w:rsidRDefault="00EF400E" w:rsidP="00100485">
            <w:pPr>
              <w:jc w:val="right"/>
              <w:rPr>
                <w:rFonts w:ascii="Garamond" w:hAnsi="Garamond"/>
              </w:rPr>
            </w:pPr>
          </w:p>
          <w:p w14:paraId="6AD581F8" w14:textId="77777777" w:rsidR="00F36401" w:rsidRPr="000D3B93" w:rsidRDefault="00F36401" w:rsidP="00100485">
            <w:pPr>
              <w:jc w:val="right"/>
              <w:rPr>
                <w:rFonts w:ascii="Garamond" w:hAnsi="Garamond"/>
              </w:rPr>
            </w:pPr>
          </w:p>
          <w:p w14:paraId="2B8FECD9" w14:textId="77777777" w:rsidR="00F36401" w:rsidRPr="000D3B93" w:rsidRDefault="00F36401" w:rsidP="00100485">
            <w:pPr>
              <w:jc w:val="right"/>
              <w:rPr>
                <w:rFonts w:ascii="Garamond" w:hAnsi="Garamond"/>
              </w:rPr>
            </w:pPr>
          </w:p>
          <w:p w14:paraId="2621448C" w14:textId="77777777" w:rsidR="008030A2" w:rsidRDefault="008030A2" w:rsidP="00100485">
            <w:pPr>
              <w:jc w:val="right"/>
              <w:rPr>
                <w:rFonts w:ascii="Garamond" w:hAnsi="Garamond"/>
              </w:rPr>
            </w:pPr>
          </w:p>
          <w:p w14:paraId="1C8C9C46" w14:textId="4D969D67" w:rsidR="009036CF" w:rsidRPr="000D3B93" w:rsidRDefault="00560D77" w:rsidP="00100485">
            <w:pPr>
              <w:jc w:val="right"/>
              <w:rPr>
                <w:rFonts w:ascii="Garamond" w:hAnsi="Garamond"/>
              </w:rPr>
            </w:pPr>
            <w:r w:rsidRPr="000D3B93">
              <w:rPr>
                <w:rFonts w:ascii="Garamond" w:hAnsi="Garamond"/>
              </w:rPr>
              <w:t>2021</w:t>
            </w:r>
          </w:p>
          <w:p w14:paraId="1FF56EB0" w14:textId="77777777" w:rsidR="00F36401" w:rsidRPr="000D3B93" w:rsidRDefault="00F36401" w:rsidP="00F36401">
            <w:pPr>
              <w:rPr>
                <w:rFonts w:ascii="Garamond" w:hAnsi="Garamond"/>
              </w:rPr>
            </w:pPr>
          </w:p>
          <w:p w14:paraId="3B86A12A" w14:textId="6B40D532" w:rsidR="00366C5B" w:rsidRPr="000D3B93" w:rsidRDefault="00700FAB" w:rsidP="00100485">
            <w:pPr>
              <w:jc w:val="right"/>
              <w:rPr>
                <w:rFonts w:ascii="Garamond" w:hAnsi="Garamond"/>
              </w:rPr>
            </w:pPr>
            <w:r w:rsidRPr="000D3B93">
              <w:rPr>
                <w:rFonts w:ascii="Garamond" w:hAnsi="Garamond"/>
              </w:rPr>
              <w:t>202</w:t>
            </w:r>
            <w:r w:rsidR="00560D77" w:rsidRPr="000D3B93">
              <w:rPr>
                <w:rFonts w:ascii="Garamond" w:hAnsi="Garamond"/>
              </w:rPr>
              <w:t>1</w:t>
            </w:r>
          </w:p>
          <w:p w14:paraId="313FD840" w14:textId="7957D71A" w:rsidR="000D3B93" w:rsidRPr="000D3B93" w:rsidRDefault="000D3B93" w:rsidP="00100485">
            <w:pPr>
              <w:jc w:val="right"/>
              <w:rPr>
                <w:rFonts w:ascii="Garamond" w:hAnsi="Garamond"/>
              </w:rPr>
            </w:pPr>
          </w:p>
          <w:p w14:paraId="0E8FB692" w14:textId="77777777" w:rsidR="0092485F" w:rsidRDefault="0092485F" w:rsidP="00100485">
            <w:pPr>
              <w:jc w:val="right"/>
              <w:rPr>
                <w:rFonts w:ascii="Garamond" w:hAnsi="Garamond"/>
              </w:rPr>
            </w:pPr>
          </w:p>
          <w:p w14:paraId="66F03D02" w14:textId="77777777" w:rsidR="0092485F" w:rsidRDefault="0092485F" w:rsidP="00100485">
            <w:pPr>
              <w:jc w:val="right"/>
              <w:rPr>
                <w:rFonts w:ascii="Garamond" w:hAnsi="Garamond"/>
              </w:rPr>
            </w:pPr>
          </w:p>
          <w:p w14:paraId="39E40811" w14:textId="5AE6E51C" w:rsidR="000D3B93" w:rsidRPr="000D3B93" w:rsidRDefault="000D3B93" w:rsidP="00100485">
            <w:pPr>
              <w:jc w:val="right"/>
              <w:rPr>
                <w:rFonts w:ascii="Garamond" w:hAnsi="Garamond"/>
              </w:rPr>
            </w:pPr>
            <w:r w:rsidRPr="000D3B93">
              <w:rPr>
                <w:rFonts w:ascii="Garamond" w:hAnsi="Garamond"/>
              </w:rPr>
              <w:t>2020</w:t>
            </w:r>
          </w:p>
          <w:p w14:paraId="08149645" w14:textId="77777777" w:rsidR="00366C5B" w:rsidRPr="000D3B93" w:rsidRDefault="00366C5B" w:rsidP="00100485">
            <w:pPr>
              <w:jc w:val="right"/>
              <w:rPr>
                <w:rFonts w:ascii="Garamond" w:hAnsi="Garamond"/>
              </w:rPr>
            </w:pPr>
          </w:p>
          <w:p w14:paraId="447BB9FB" w14:textId="77777777" w:rsidR="00E11209" w:rsidRPr="000D3B93" w:rsidRDefault="00E11209" w:rsidP="00100485">
            <w:pPr>
              <w:jc w:val="right"/>
              <w:rPr>
                <w:rFonts w:ascii="Garamond" w:hAnsi="Garamond"/>
              </w:rPr>
            </w:pPr>
          </w:p>
          <w:p w14:paraId="7F0AC360" w14:textId="7355C6C9" w:rsidR="00987B79" w:rsidRPr="000D3B93" w:rsidRDefault="000D3B93" w:rsidP="00100485">
            <w:pPr>
              <w:jc w:val="right"/>
              <w:rPr>
                <w:rFonts w:ascii="Garamond" w:hAnsi="Garamond"/>
              </w:rPr>
            </w:pPr>
            <w:r w:rsidRPr="000D3B93">
              <w:rPr>
                <w:rFonts w:ascii="Garamond" w:hAnsi="Garamond"/>
              </w:rPr>
              <w:t>2020</w:t>
            </w:r>
          </w:p>
          <w:p w14:paraId="5AF635E1" w14:textId="77777777" w:rsidR="00987B79" w:rsidRPr="000D3B93" w:rsidRDefault="00987B79" w:rsidP="00100485">
            <w:pPr>
              <w:jc w:val="right"/>
              <w:rPr>
                <w:rFonts w:ascii="Garamond" w:hAnsi="Garamond"/>
              </w:rPr>
            </w:pPr>
          </w:p>
          <w:p w14:paraId="40282E2C" w14:textId="77777777" w:rsidR="00841B62" w:rsidRPr="000D3B93" w:rsidRDefault="00841B62" w:rsidP="00100485">
            <w:pPr>
              <w:jc w:val="right"/>
              <w:rPr>
                <w:rFonts w:ascii="Garamond" w:hAnsi="Garamond"/>
              </w:rPr>
            </w:pPr>
          </w:p>
          <w:p w14:paraId="362EA299" w14:textId="77777777" w:rsidR="00393437" w:rsidRPr="000D3B93" w:rsidRDefault="00393437" w:rsidP="00100485">
            <w:pPr>
              <w:jc w:val="right"/>
              <w:rPr>
                <w:rFonts w:ascii="Garamond" w:hAnsi="Garamond"/>
              </w:rPr>
            </w:pPr>
          </w:p>
          <w:p w14:paraId="199063EE" w14:textId="38B2FE36" w:rsidR="00393437" w:rsidRPr="000D3B93" w:rsidRDefault="00393437" w:rsidP="00100485">
            <w:pPr>
              <w:jc w:val="right"/>
              <w:rPr>
                <w:rFonts w:ascii="Garamond" w:hAnsi="Garamond"/>
              </w:rPr>
            </w:pPr>
          </w:p>
          <w:p w14:paraId="5B911F49" w14:textId="77777777" w:rsidR="009B4AC2" w:rsidRDefault="009B4AC2" w:rsidP="00100485">
            <w:pPr>
              <w:jc w:val="right"/>
              <w:rPr>
                <w:rFonts w:ascii="Garamond" w:hAnsi="Garamond"/>
              </w:rPr>
            </w:pPr>
          </w:p>
          <w:p w14:paraId="4609BA83" w14:textId="654F7750" w:rsidR="000D3B93" w:rsidRDefault="000D3B93" w:rsidP="00100485">
            <w:pPr>
              <w:jc w:val="right"/>
              <w:rPr>
                <w:rFonts w:ascii="Garamond" w:hAnsi="Garamond"/>
              </w:rPr>
            </w:pPr>
            <w:r w:rsidRPr="000D3B93">
              <w:rPr>
                <w:rFonts w:ascii="Garamond" w:hAnsi="Garamond"/>
              </w:rPr>
              <w:lastRenderedPageBreak/>
              <w:t>2019</w:t>
            </w:r>
          </w:p>
          <w:p w14:paraId="66F55FE1" w14:textId="6E6C1B05" w:rsidR="000D3B93" w:rsidRDefault="000D3B93" w:rsidP="00100485">
            <w:pPr>
              <w:jc w:val="right"/>
              <w:rPr>
                <w:rFonts w:ascii="Garamond" w:hAnsi="Garamond"/>
              </w:rPr>
            </w:pPr>
          </w:p>
          <w:p w14:paraId="44557851" w14:textId="1DF58BAD" w:rsidR="000D3B93" w:rsidRDefault="000D3B93" w:rsidP="00100485">
            <w:pPr>
              <w:jc w:val="right"/>
              <w:rPr>
                <w:rFonts w:ascii="Garamond" w:hAnsi="Garamond"/>
              </w:rPr>
            </w:pPr>
          </w:p>
          <w:p w14:paraId="05E7100F" w14:textId="77777777" w:rsidR="008030A2" w:rsidRDefault="008030A2" w:rsidP="00100485">
            <w:pPr>
              <w:jc w:val="right"/>
              <w:rPr>
                <w:rFonts w:ascii="Garamond" w:hAnsi="Garamond"/>
              </w:rPr>
            </w:pPr>
          </w:p>
          <w:p w14:paraId="0DDA54FF" w14:textId="1C1ECA57" w:rsidR="000D3B93" w:rsidRDefault="000D3B93" w:rsidP="00100485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2017</w:t>
            </w:r>
          </w:p>
          <w:p w14:paraId="69A0B160" w14:textId="77777777" w:rsidR="00237083" w:rsidRDefault="00237083" w:rsidP="00100485">
            <w:pPr>
              <w:jc w:val="right"/>
              <w:rPr>
                <w:rFonts w:ascii="Garamond" w:hAnsi="Garamond"/>
              </w:rPr>
            </w:pPr>
          </w:p>
          <w:p w14:paraId="4709E83A" w14:textId="7EDFC54A" w:rsidR="000D3B93" w:rsidRDefault="000D3B93" w:rsidP="00100485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2016</w:t>
            </w:r>
          </w:p>
          <w:p w14:paraId="505D3A00" w14:textId="2386F6EE" w:rsidR="000D3B93" w:rsidRDefault="000D3B93" w:rsidP="00100485">
            <w:pPr>
              <w:jc w:val="right"/>
              <w:rPr>
                <w:rFonts w:ascii="Garamond" w:hAnsi="Garamond"/>
              </w:rPr>
            </w:pPr>
          </w:p>
          <w:p w14:paraId="0BBBD5A4" w14:textId="3FFFAB80" w:rsidR="000D3B93" w:rsidRDefault="000D3B93" w:rsidP="00100485">
            <w:pPr>
              <w:jc w:val="right"/>
              <w:rPr>
                <w:rFonts w:ascii="Garamond" w:hAnsi="Garamond"/>
              </w:rPr>
            </w:pPr>
          </w:p>
          <w:p w14:paraId="4E632CCF" w14:textId="3CE40AD9" w:rsidR="000D3B93" w:rsidRDefault="000D3B93" w:rsidP="00100485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2013</w:t>
            </w:r>
          </w:p>
          <w:p w14:paraId="1380EC5E" w14:textId="53F89B34" w:rsidR="000D3B93" w:rsidRDefault="000D3B93" w:rsidP="00100485">
            <w:pPr>
              <w:jc w:val="right"/>
              <w:rPr>
                <w:rFonts w:ascii="Garamond" w:hAnsi="Garamond"/>
              </w:rPr>
            </w:pPr>
          </w:p>
          <w:p w14:paraId="0366F78E" w14:textId="2033B803" w:rsidR="000D3B93" w:rsidRDefault="000D3B93" w:rsidP="00100485">
            <w:pPr>
              <w:jc w:val="right"/>
              <w:rPr>
                <w:rFonts w:ascii="Garamond" w:hAnsi="Garamond"/>
              </w:rPr>
            </w:pPr>
          </w:p>
          <w:p w14:paraId="24C5A899" w14:textId="29616DC3" w:rsidR="00D62B5D" w:rsidRPr="000D3B93" w:rsidRDefault="000D3B93" w:rsidP="0092485F">
            <w:pPr>
              <w:jc w:val="right"/>
              <w:rPr>
                <w:rFonts w:ascii="Garamond" w:hAnsi="Garamond"/>
                <w:smallCaps/>
              </w:rPr>
            </w:pPr>
            <w:r>
              <w:rPr>
                <w:rFonts w:ascii="Garamond" w:hAnsi="Garamond"/>
              </w:rPr>
              <w:t>2011</w:t>
            </w:r>
          </w:p>
        </w:tc>
        <w:tc>
          <w:tcPr>
            <w:tcW w:w="8208" w:type="dxa"/>
          </w:tcPr>
          <w:p w14:paraId="0B96F98B" w14:textId="351735AE" w:rsidR="00CB6AF2" w:rsidRPr="00CB6AF2" w:rsidRDefault="00CB6AF2" w:rsidP="006F511B">
            <w:pPr>
              <w:ind w:left="704" w:hanging="362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  <w:i/>
                <w:iCs/>
              </w:rPr>
              <w:lastRenderedPageBreak/>
              <w:t>Sidewalk Living</w:t>
            </w:r>
            <w:r>
              <w:rPr>
                <w:rFonts w:ascii="Garamond" w:hAnsi="Garamond"/>
                <w:bCs/>
              </w:rPr>
              <w:t>, 6</w:t>
            </w:r>
            <w:r w:rsidR="00797082">
              <w:rPr>
                <w:rFonts w:ascii="Garamond" w:hAnsi="Garamond"/>
                <w:bCs/>
              </w:rPr>
              <w:t>7</w:t>
            </w:r>
            <w:r>
              <w:rPr>
                <w:rFonts w:ascii="Garamond" w:hAnsi="Garamond"/>
                <w:bCs/>
              </w:rPr>
              <w:t xml:space="preserve"> </w:t>
            </w:r>
            <w:r w:rsidRPr="00CB6AF2">
              <w:rPr>
                <w:rFonts w:ascii="Garamond" w:hAnsi="Garamond" w:cs="Times New Roman (Body CS)"/>
                <w:bCs/>
                <w:smallCaps/>
              </w:rPr>
              <w:t>William &amp; Mary Law Review</w:t>
            </w:r>
            <w:r>
              <w:rPr>
                <w:rFonts w:ascii="Garamond" w:hAnsi="Garamond"/>
                <w:bCs/>
              </w:rPr>
              <w:t xml:space="preserve"> </w:t>
            </w:r>
            <w:r w:rsidR="00E32FAF">
              <w:rPr>
                <w:rFonts w:ascii="Garamond" w:hAnsi="Garamond"/>
                <w:bCs/>
              </w:rPr>
              <w:t>1091</w:t>
            </w:r>
            <w:r>
              <w:rPr>
                <w:rFonts w:ascii="Garamond" w:hAnsi="Garamond"/>
                <w:bCs/>
              </w:rPr>
              <w:t xml:space="preserve"> (invited symposium contribution)</w:t>
            </w:r>
          </w:p>
          <w:p w14:paraId="48949970" w14:textId="77777777" w:rsidR="00CB6AF2" w:rsidRDefault="00CB6AF2" w:rsidP="006F511B">
            <w:pPr>
              <w:ind w:left="704" w:hanging="362"/>
              <w:rPr>
                <w:rFonts w:ascii="Garamond" w:hAnsi="Garamond"/>
                <w:bCs/>
                <w:i/>
                <w:iCs/>
              </w:rPr>
            </w:pPr>
          </w:p>
          <w:p w14:paraId="670A8E6D" w14:textId="0CDFA796" w:rsidR="0053518A" w:rsidRDefault="0053518A" w:rsidP="0062208E">
            <w:pPr>
              <w:ind w:left="525" w:hanging="183"/>
              <w:rPr>
                <w:rFonts w:ascii="Garamond" w:hAnsi="Garamond"/>
                <w:bCs/>
                <w:i/>
                <w:iCs/>
              </w:rPr>
            </w:pPr>
            <w:r>
              <w:rPr>
                <w:rFonts w:ascii="Garamond" w:hAnsi="Garamond"/>
                <w:bCs/>
                <w:i/>
                <w:iCs/>
              </w:rPr>
              <w:t xml:space="preserve">Decentering </w:t>
            </w:r>
            <w:r w:rsidRPr="0053518A">
              <w:rPr>
                <w:rFonts w:ascii="Garamond" w:hAnsi="Garamond"/>
                <w:bCs/>
                <w:i/>
                <w:iCs/>
              </w:rPr>
              <w:t>Property in Fourth Amendment Law</w:t>
            </w:r>
            <w:r>
              <w:rPr>
                <w:rFonts w:ascii="Garamond" w:hAnsi="Garamond"/>
                <w:bCs/>
              </w:rPr>
              <w:t xml:space="preserve">, </w:t>
            </w:r>
            <w:r w:rsidR="00106644">
              <w:rPr>
                <w:rFonts w:ascii="Garamond" w:hAnsi="Garamond"/>
                <w:bCs/>
              </w:rPr>
              <w:t xml:space="preserve">92 </w:t>
            </w:r>
            <w:r w:rsidR="00106644">
              <w:rPr>
                <w:rFonts w:ascii="Garamond" w:hAnsi="Garamond" w:cs="Times New Roman (Body CS)"/>
                <w:bCs/>
                <w:smallCaps/>
              </w:rPr>
              <w:t>University of Chicago Law Review</w:t>
            </w:r>
            <w:r w:rsidR="00787F14" w:rsidRPr="00787F14">
              <w:rPr>
                <w:rFonts w:ascii="Garamond" w:hAnsi="Garamond" w:cs="Times New Roman (Body CS)"/>
                <w:bCs/>
                <w:smallCaps/>
              </w:rPr>
              <w:t xml:space="preserve"> </w:t>
            </w:r>
            <w:r w:rsidR="00D00C46">
              <w:rPr>
                <w:rFonts w:ascii="Garamond" w:hAnsi="Garamond" w:cs="Times New Roman (Body CS)"/>
                <w:bCs/>
                <w:smallCaps/>
              </w:rPr>
              <w:t>705</w:t>
            </w:r>
            <w:r w:rsidRPr="0053518A">
              <w:rPr>
                <w:rFonts w:ascii="Garamond" w:hAnsi="Garamond"/>
                <w:bCs/>
              </w:rPr>
              <w:t xml:space="preserve"> (with Matthew Tokson)</w:t>
            </w:r>
          </w:p>
          <w:p w14:paraId="6F217C3A" w14:textId="77777777" w:rsidR="0053518A" w:rsidRDefault="0053518A" w:rsidP="00100485">
            <w:pPr>
              <w:ind w:left="360" w:hanging="18"/>
              <w:rPr>
                <w:rFonts w:ascii="Garamond" w:hAnsi="Garamond"/>
                <w:bCs/>
                <w:i/>
                <w:iCs/>
              </w:rPr>
            </w:pPr>
          </w:p>
          <w:p w14:paraId="00B23A84" w14:textId="5B7473B2" w:rsidR="00EF400E" w:rsidRPr="000D3B93" w:rsidRDefault="00560D77" w:rsidP="00100485">
            <w:pPr>
              <w:ind w:left="360" w:hanging="18"/>
              <w:rPr>
                <w:rFonts w:ascii="Garamond" w:hAnsi="Garamond"/>
                <w:bCs/>
              </w:rPr>
            </w:pPr>
            <w:r w:rsidRPr="000D3B93">
              <w:rPr>
                <w:rFonts w:ascii="Garamond" w:hAnsi="Garamond"/>
                <w:bCs/>
                <w:i/>
                <w:iCs/>
              </w:rPr>
              <w:t>Sidewalk Government</w:t>
            </w:r>
            <w:r w:rsidRPr="000D3B93">
              <w:rPr>
                <w:rFonts w:ascii="Garamond" w:hAnsi="Garamond"/>
                <w:bCs/>
              </w:rPr>
              <w:t xml:space="preserve">, </w:t>
            </w:r>
            <w:r w:rsidR="00685717">
              <w:rPr>
                <w:rFonts w:ascii="Garamond" w:hAnsi="Garamond"/>
                <w:bCs/>
              </w:rPr>
              <w:t xml:space="preserve">122 </w:t>
            </w:r>
            <w:r w:rsidRPr="009B4AC2">
              <w:rPr>
                <w:rFonts w:ascii="Garamond" w:hAnsi="Garamond" w:cs="Times New Roman (Body CS)"/>
                <w:bCs/>
                <w:smallCaps/>
              </w:rPr>
              <w:t>Michigan Law Review</w:t>
            </w:r>
            <w:r w:rsidRPr="000D3B93">
              <w:rPr>
                <w:rFonts w:ascii="Garamond" w:hAnsi="Garamond"/>
                <w:bCs/>
              </w:rPr>
              <w:t xml:space="preserve"> </w:t>
            </w:r>
            <w:r w:rsidR="002D1389">
              <w:rPr>
                <w:rFonts w:ascii="Garamond" w:hAnsi="Garamond"/>
                <w:bCs/>
              </w:rPr>
              <w:t>613</w:t>
            </w:r>
          </w:p>
          <w:p w14:paraId="4E186954" w14:textId="71F83E21" w:rsidR="00560D77" w:rsidRDefault="00560D77" w:rsidP="00560D77">
            <w:pPr>
              <w:ind w:left="704"/>
              <w:rPr>
                <w:rFonts w:ascii="Garamond" w:hAnsi="Garamond"/>
                <w:bCs/>
              </w:rPr>
            </w:pPr>
            <w:r w:rsidRPr="000D3B93">
              <w:rPr>
                <w:rFonts w:ascii="Garamond" w:hAnsi="Garamond"/>
                <w:bCs/>
              </w:rPr>
              <w:t xml:space="preserve">Reviewed in: Sarah Schindler, </w:t>
            </w:r>
            <w:r w:rsidRPr="000D3B93">
              <w:rPr>
                <w:rFonts w:ascii="Garamond" w:hAnsi="Garamond"/>
                <w:bCs/>
                <w:i/>
                <w:iCs/>
              </w:rPr>
              <w:t>Who Controls the Sidewalks?</w:t>
            </w:r>
            <w:r w:rsidRPr="000D3B93">
              <w:rPr>
                <w:rFonts w:ascii="Garamond" w:hAnsi="Garamond"/>
                <w:bCs/>
              </w:rPr>
              <w:t xml:space="preserve">, </w:t>
            </w:r>
            <w:r w:rsidRPr="009B4AC2">
              <w:rPr>
                <w:rFonts w:ascii="Garamond" w:hAnsi="Garamond" w:cs="Times New Roman (Body CS)"/>
                <w:bCs/>
                <w:smallCaps/>
              </w:rPr>
              <w:t>Jotwell</w:t>
            </w:r>
            <w:r w:rsidRPr="000D3B93">
              <w:rPr>
                <w:rFonts w:ascii="Garamond" w:hAnsi="Garamond"/>
                <w:bCs/>
              </w:rPr>
              <w:t>, Nov. 23, 2022</w:t>
            </w:r>
          </w:p>
          <w:p w14:paraId="5559C571" w14:textId="596D1B2D" w:rsidR="00267707" w:rsidRPr="000D3B93" w:rsidRDefault="00267707" w:rsidP="00267707">
            <w:pPr>
              <w:ind w:left="709" w:hanging="5"/>
              <w:rPr>
                <w:rFonts w:ascii="Garamond" w:hAnsi="Garamond"/>
                <w:bCs/>
              </w:rPr>
            </w:pPr>
            <w:r w:rsidRPr="000D3B93">
              <w:rPr>
                <w:rFonts w:ascii="Garamond" w:hAnsi="Garamond"/>
                <w:bCs/>
              </w:rPr>
              <w:t xml:space="preserve">Reprinted in: </w:t>
            </w:r>
            <w:r w:rsidR="00156465" w:rsidRPr="009B4AC2">
              <w:rPr>
                <w:rFonts w:ascii="Garamond" w:hAnsi="Garamond" w:cs="Times New Roman (Body CS)"/>
                <w:bCs/>
                <w:smallCaps/>
              </w:rPr>
              <w:t>Zoning &amp; Planning Law Handbook</w:t>
            </w:r>
            <w:r w:rsidR="00156465">
              <w:rPr>
                <w:rFonts w:ascii="Garamond" w:hAnsi="Garamond" w:cs="Times New Roman (Body CS)"/>
                <w:bCs/>
                <w:smallCaps/>
              </w:rPr>
              <w:t xml:space="preserve"> (</w:t>
            </w:r>
            <w:r w:rsidR="00156465" w:rsidRPr="00156465">
              <w:rPr>
                <w:rFonts w:ascii="Garamond" w:hAnsi="Garamond" w:cs="Times New Roman (Body CS)"/>
                <w:bCs/>
              </w:rPr>
              <w:t>Patricia E. Salkin,</w:t>
            </w:r>
            <w:r w:rsidR="00156465">
              <w:rPr>
                <w:rFonts w:ascii="Garamond" w:hAnsi="Garamond" w:cs="Times New Roman (Body CS)"/>
                <w:bCs/>
              </w:rPr>
              <w:t xml:space="preserve"> ed., </w:t>
            </w:r>
            <w:r w:rsidR="00156465" w:rsidRPr="000D3B93">
              <w:rPr>
                <w:rFonts w:ascii="Garamond" w:hAnsi="Garamond"/>
                <w:bCs/>
              </w:rPr>
              <w:t>202</w:t>
            </w:r>
            <w:r w:rsidR="00156465">
              <w:rPr>
                <w:rFonts w:ascii="Garamond" w:hAnsi="Garamond"/>
                <w:bCs/>
              </w:rPr>
              <w:t>5</w:t>
            </w:r>
            <w:r w:rsidR="00156465" w:rsidRPr="000D3B93">
              <w:rPr>
                <w:rFonts w:ascii="Garamond" w:hAnsi="Garamond"/>
                <w:bCs/>
              </w:rPr>
              <w:t>)</w:t>
            </w:r>
          </w:p>
          <w:p w14:paraId="0DBA6D96" w14:textId="440ACD69" w:rsidR="00EF400E" w:rsidRPr="000D3B93" w:rsidRDefault="00EF400E" w:rsidP="00100485">
            <w:pPr>
              <w:ind w:left="360" w:hanging="18"/>
              <w:rPr>
                <w:rFonts w:ascii="Garamond" w:hAnsi="Garamond"/>
                <w:bCs/>
              </w:rPr>
            </w:pPr>
          </w:p>
          <w:p w14:paraId="6D771EA4" w14:textId="16CDD886" w:rsidR="00EF400E" w:rsidRPr="000D3B93" w:rsidRDefault="00560D77" w:rsidP="00100485">
            <w:pPr>
              <w:ind w:left="360" w:hanging="18"/>
              <w:rPr>
                <w:rFonts w:ascii="Garamond" w:hAnsi="Garamond"/>
                <w:bCs/>
              </w:rPr>
            </w:pPr>
            <w:r w:rsidRPr="000D3B93">
              <w:rPr>
                <w:rFonts w:ascii="Garamond" w:hAnsi="Garamond"/>
                <w:bCs/>
                <w:i/>
                <w:iCs/>
              </w:rPr>
              <w:t>Legislating Courts</w:t>
            </w:r>
            <w:r w:rsidRPr="000D3B93">
              <w:rPr>
                <w:rFonts w:ascii="Garamond" w:hAnsi="Garamond"/>
                <w:bCs/>
              </w:rPr>
              <w:t xml:space="preserve">, </w:t>
            </w:r>
            <w:r w:rsidR="00926344">
              <w:rPr>
                <w:rFonts w:ascii="Garamond" w:hAnsi="Garamond"/>
                <w:bCs/>
              </w:rPr>
              <w:t>92</w:t>
            </w:r>
            <w:r w:rsidR="00134660">
              <w:rPr>
                <w:rFonts w:ascii="Garamond" w:hAnsi="Garamond"/>
                <w:bCs/>
              </w:rPr>
              <w:t xml:space="preserve"> </w:t>
            </w:r>
            <w:r w:rsidRPr="009B4AC2">
              <w:rPr>
                <w:rFonts w:ascii="Garamond" w:hAnsi="Garamond" w:cs="Times New Roman (Body CS)"/>
                <w:bCs/>
                <w:smallCaps/>
              </w:rPr>
              <w:t>UMKC Law Review</w:t>
            </w:r>
            <w:r w:rsidR="00134660">
              <w:rPr>
                <w:rFonts w:ascii="Garamond" w:hAnsi="Garamond" w:cs="Times New Roman (Body CS)"/>
                <w:bCs/>
                <w:smallCaps/>
              </w:rPr>
              <w:t xml:space="preserve"> </w:t>
            </w:r>
            <w:r w:rsidR="00926344">
              <w:rPr>
                <w:rFonts w:ascii="Garamond" w:hAnsi="Garamond" w:cs="Times New Roman (Body CS)"/>
                <w:bCs/>
                <w:smallCaps/>
              </w:rPr>
              <w:t>613</w:t>
            </w:r>
            <w:r w:rsidRPr="000D3B93">
              <w:rPr>
                <w:rFonts w:ascii="Garamond" w:hAnsi="Garamond"/>
                <w:bCs/>
              </w:rPr>
              <w:t xml:space="preserve"> (invited symposium </w:t>
            </w:r>
            <w:r w:rsidR="008B3A04">
              <w:rPr>
                <w:rFonts w:ascii="Garamond" w:hAnsi="Garamond"/>
                <w:bCs/>
              </w:rPr>
              <w:t>contribution</w:t>
            </w:r>
            <w:r w:rsidRPr="000D3B93">
              <w:rPr>
                <w:rFonts w:ascii="Garamond" w:hAnsi="Garamond"/>
                <w:bCs/>
              </w:rPr>
              <w:t>)</w:t>
            </w:r>
          </w:p>
          <w:p w14:paraId="1EAE4D96" w14:textId="1FE32911" w:rsidR="00560D77" w:rsidRPr="000D3B93" w:rsidRDefault="00560D77" w:rsidP="00100485">
            <w:pPr>
              <w:ind w:left="360" w:hanging="18"/>
              <w:rPr>
                <w:rFonts w:ascii="Garamond" w:hAnsi="Garamond"/>
                <w:bCs/>
              </w:rPr>
            </w:pPr>
          </w:p>
          <w:p w14:paraId="68AB4624" w14:textId="0FED1F13" w:rsidR="00560D77" w:rsidRPr="000D3B93" w:rsidRDefault="00560D77" w:rsidP="00100485">
            <w:pPr>
              <w:ind w:left="360" w:hanging="18"/>
              <w:rPr>
                <w:rFonts w:ascii="Garamond" w:hAnsi="Garamond"/>
                <w:bCs/>
              </w:rPr>
            </w:pPr>
            <w:r w:rsidRPr="000D3B93">
              <w:rPr>
                <w:rFonts w:ascii="Garamond" w:hAnsi="Garamond"/>
                <w:bCs/>
                <w:i/>
                <w:iCs/>
              </w:rPr>
              <w:t>Judges, Judging and Otherwise</w:t>
            </w:r>
            <w:r w:rsidRPr="000D3B93">
              <w:rPr>
                <w:rFonts w:ascii="Garamond" w:hAnsi="Garamond"/>
                <w:bCs/>
              </w:rPr>
              <w:t xml:space="preserve">, 106 </w:t>
            </w:r>
            <w:r w:rsidRPr="009B4AC2">
              <w:rPr>
                <w:rFonts w:ascii="Garamond" w:hAnsi="Garamond" w:cs="Times New Roman (Body CS)"/>
                <w:bCs/>
                <w:smallCaps/>
              </w:rPr>
              <w:t>Judicature</w:t>
            </w:r>
            <w:r w:rsidRPr="000D3B93">
              <w:rPr>
                <w:rFonts w:ascii="Garamond" w:hAnsi="Garamond"/>
                <w:bCs/>
              </w:rPr>
              <w:t xml:space="preserve"> 27 (invited essay)</w:t>
            </w:r>
          </w:p>
          <w:p w14:paraId="4F2FFBD1" w14:textId="7EDC634E" w:rsidR="00560D77" w:rsidRPr="000D3B93" w:rsidRDefault="00560D77" w:rsidP="00100485">
            <w:pPr>
              <w:ind w:left="360" w:hanging="18"/>
              <w:rPr>
                <w:rFonts w:ascii="Garamond" w:hAnsi="Garamond"/>
                <w:bCs/>
              </w:rPr>
            </w:pPr>
          </w:p>
          <w:p w14:paraId="67DA9421" w14:textId="2B19981B" w:rsidR="00560D77" w:rsidRPr="000D3B93" w:rsidRDefault="00560D77" w:rsidP="0062208E">
            <w:pPr>
              <w:ind w:left="525" w:hanging="183"/>
              <w:rPr>
                <w:rFonts w:ascii="Garamond" w:hAnsi="Garamond"/>
                <w:bCs/>
              </w:rPr>
            </w:pPr>
            <w:r w:rsidRPr="000D3B93">
              <w:rPr>
                <w:rFonts w:ascii="Garamond" w:hAnsi="Garamond"/>
                <w:bCs/>
                <w:i/>
                <w:iCs/>
              </w:rPr>
              <w:t>Property Law for the Ages</w:t>
            </w:r>
            <w:r w:rsidRPr="000D3B93">
              <w:rPr>
                <w:rFonts w:ascii="Garamond" w:hAnsi="Garamond"/>
                <w:bCs/>
              </w:rPr>
              <w:t xml:space="preserve">, 63 </w:t>
            </w:r>
            <w:r w:rsidRPr="009B4AC2">
              <w:rPr>
                <w:rFonts w:ascii="Garamond" w:hAnsi="Garamond" w:cs="Times New Roman (Body CS)"/>
                <w:bCs/>
                <w:smallCaps/>
              </w:rPr>
              <w:t>William &amp; Mary Law Review</w:t>
            </w:r>
            <w:r w:rsidRPr="000D3B93">
              <w:rPr>
                <w:rFonts w:ascii="Garamond" w:hAnsi="Garamond"/>
                <w:bCs/>
              </w:rPr>
              <w:t xml:space="preserve"> 561 (with Lior Jacob Strahilevitz)</w:t>
            </w:r>
          </w:p>
          <w:p w14:paraId="07B18EE4" w14:textId="18B21E28" w:rsidR="00560D77" w:rsidRPr="000D3B93" w:rsidRDefault="00560D77" w:rsidP="00560D77">
            <w:pPr>
              <w:ind w:left="704"/>
              <w:rPr>
                <w:rFonts w:ascii="Garamond" w:hAnsi="Garamond"/>
                <w:bCs/>
              </w:rPr>
            </w:pPr>
            <w:r w:rsidRPr="000D3B93">
              <w:rPr>
                <w:rFonts w:ascii="Garamond" w:hAnsi="Garamond"/>
                <w:bCs/>
              </w:rPr>
              <w:t xml:space="preserve">Referenced in: </w:t>
            </w:r>
            <w:r w:rsidR="008030A2">
              <w:rPr>
                <w:rFonts w:ascii="Garamond" w:hAnsi="Garamond" w:cs="Times New Roman (Body CS)"/>
                <w:bCs/>
                <w:smallCaps/>
              </w:rPr>
              <w:t>Gregory S. Alexander</w:t>
            </w:r>
            <w:r w:rsidRPr="009B4AC2">
              <w:rPr>
                <w:rFonts w:ascii="Garamond" w:hAnsi="Garamond" w:cs="Times New Roman (Body CS)"/>
                <w:bCs/>
                <w:smallCaps/>
              </w:rPr>
              <w:t xml:space="preserve">, et al., </w:t>
            </w:r>
            <w:r w:rsidR="008030A2">
              <w:rPr>
                <w:rFonts w:ascii="Garamond" w:hAnsi="Garamond" w:cs="Times New Roman (Body CS)"/>
                <w:bCs/>
                <w:smallCaps/>
              </w:rPr>
              <w:t xml:space="preserve">Dukeminier &amp; Krier’s </w:t>
            </w:r>
            <w:r w:rsidRPr="009B4AC2">
              <w:rPr>
                <w:rFonts w:ascii="Garamond" w:hAnsi="Garamond" w:cs="Times New Roman (Body CS)"/>
                <w:bCs/>
                <w:smallCaps/>
              </w:rPr>
              <w:t>Property</w:t>
            </w:r>
            <w:r w:rsidRPr="000D3B93">
              <w:rPr>
                <w:rFonts w:ascii="Garamond" w:hAnsi="Garamond"/>
                <w:bCs/>
              </w:rPr>
              <w:t xml:space="preserve"> (1</w:t>
            </w:r>
            <w:r w:rsidR="008030A2">
              <w:rPr>
                <w:rFonts w:ascii="Garamond" w:hAnsi="Garamond"/>
                <w:bCs/>
              </w:rPr>
              <w:t>1</w:t>
            </w:r>
            <w:r w:rsidRPr="000D3B93">
              <w:rPr>
                <w:rFonts w:ascii="Garamond" w:hAnsi="Garamond"/>
                <w:bCs/>
              </w:rPr>
              <w:t>th ed. 202</w:t>
            </w:r>
            <w:r w:rsidR="008030A2">
              <w:rPr>
                <w:rFonts w:ascii="Garamond" w:hAnsi="Garamond"/>
                <w:bCs/>
              </w:rPr>
              <w:t>6</w:t>
            </w:r>
            <w:r w:rsidRPr="000D3B93">
              <w:rPr>
                <w:rFonts w:ascii="Garamond" w:hAnsi="Garamond"/>
                <w:bCs/>
              </w:rPr>
              <w:t>)</w:t>
            </w:r>
          </w:p>
          <w:p w14:paraId="28E093AD" w14:textId="4A8E2EBC" w:rsidR="00560D77" w:rsidRPr="000D3B93" w:rsidRDefault="00560D77" w:rsidP="00560D77">
            <w:pPr>
              <w:ind w:left="704"/>
              <w:rPr>
                <w:rFonts w:ascii="Garamond" w:hAnsi="Garamond"/>
                <w:bCs/>
              </w:rPr>
            </w:pPr>
          </w:p>
          <w:p w14:paraId="4BA3C8CC" w14:textId="08A4D941" w:rsidR="00560D77" w:rsidRPr="000D3B93" w:rsidRDefault="00560D77" w:rsidP="00560D77">
            <w:pPr>
              <w:ind w:left="704" w:hanging="360"/>
              <w:rPr>
                <w:rFonts w:ascii="Garamond" w:hAnsi="Garamond"/>
                <w:bCs/>
              </w:rPr>
            </w:pPr>
            <w:r w:rsidRPr="000D3B93">
              <w:rPr>
                <w:rFonts w:ascii="Garamond" w:hAnsi="Garamond"/>
                <w:bCs/>
                <w:i/>
                <w:iCs/>
              </w:rPr>
              <w:t>Reallocating Redevelopment Risk</w:t>
            </w:r>
            <w:r w:rsidRPr="000D3B93">
              <w:rPr>
                <w:rFonts w:ascii="Garamond" w:hAnsi="Garamond"/>
                <w:bCs/>
              </w:rPr>
              <w:t xml:space="preserve">, 73 </w:t>
            </w:r>
            <w:r w:rsidRPr="009B4AC2">
              <w:rPr>
                <w:rFonts w:ascii="Garamond" w:hAnsi="Garamond" w:cs="Times New Roman (Body CS)"/>
                <w:bCs/>
                <w:smallCaps/>
              </w:rPr>
              <w:t>Florida Law Review</w:t>
            </w:r>
            <w:r w:rsidRPr="000D3B93">
              <w:rPr>
                <w:rFonts w:ascii="Garamond" w:hAnsi="Garamond"/>
                <w:bCs/>
              </w:rPr>
              <w:t xml:space="preserve"> 1081</w:t>
            </w:r>
          </w:p>
          <w:p w14:paraId="2A7E1F9C" w14:textId="438F71F9" w:rsidR="00560D77" w:rsidRPr="000D3B93" w:rsidRDefault="00560D77" w:rsidP="00560D77">
            <w:pPr>
              <w:ind w:left="704" w:hanging="360"/>
              <w:rPr>
                <w:rFonts w:ascii="Garamond" w:hAnsi="Garamond"/>
                <w:bCs/>
              </w:rPr>
            </w:pPr>
          </w:p>
          <w:p w14:paraId="7114302D" w14:textId="24666E5E" w:rsidR="00560D77" w:rsidRDefault="00560D77" w:rsidP="00560D77">
            <w:pPr>
              <w:ind w:left="704" w:hanging="360"/>
              <w:rPr>
                <w:rFonts w:ascii="Garamond" w:hAnsi="Garamond"/>
                <w:bCs/>
              </w:rPr>
            </w:pPr>
            <w:r w:rsidRPr="000D3B93">
              <w:rPr>
                <w:rFonts w:ascii="Garamond" w:hAnsi="Garamond"/>
                <w:bCs/>
                <w:i/>
                <w:iCs/>
              </w:rPr>
              <w:t>Courts Beyond Judging</w:t>
            </w:r>
            <w:r w:rsidR="000D3B93" w:rsidRPr="000D3B93">
              <w:rPr>
                <w:rFonts w:ascii="Garamond" w:hAnsi="Garamond"/>
                <w:bCs/>
              </w:rPr>
              <w:t xml:space="preserve">, 46 </w:t>
            </w:r>
            <w:r w:rsidR="000D3B93" w:rsidRPr="009B4AC2">
              <w:rPr>
                <w:rFonts w:ascii="Garamond" w:hAnsi="Garamond" w:cs="Times New Roman (Body CS)"/>
                <w:bCs/>
                <w:smallCaps/>
              </w:rPr>
              <w:t>BYU Law Review</w:t>
            </w:r>
            <w:r w:rsidR="000D3B93" w:rsidRPr="000D3B93">
              <w:rPr>
                <w:rFonts w:ascii="Garamond" w:hAnsi="Garamond"/>
                <w:bCs/>
              </w:rPr>
              <w:t xml:space="preserve"> 719</w:t>
            </w:r>
          </w:p>
          <w:p w14:paraId="2E8E9FF9" w14:textId="73BDFEDA" w:rsidR="0092485F" w:rsidRPr="0092485F" w:rsidRDefault="0092485F" w:rsidP="0092485F">
            <w:pPr>
              <w:ind w:left="704" w:hanging="1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Excerpted in: </w:t>
            </w:r>
            <w:r w:rsidRPr="0092485F">
              <w:rPr>
                <w:rFonts w:ascii="Garamond" w:hAnsi="Garamond" w:cs="Times New Roman (Body CS)"/>
                <w:bCs/>
                <w:smallCaps/>
              </w:rPr>
              <w:t>Jessica Bulman-Pozen &amp; Miriam Seifter, State Constitutional Law: Cases and Principles</w:t>
            </w:r>
            <w:r>
              <w:rPr>
                <w:rFonts w:ascii="Garamond" w:hAnsi="Garamond" w:cs="Times New Roman (Body CS)"/>
                <w:bCs/>
              </w:rPr>
              <w:t xml:space="preserve"> (1st ed. 2025)</w:t>
            </w:r>
          </w:p>
          <w:p w14:paraId="6871CE23" w14:textId="70FE087A" w:rsidR="000D3B93" w:rsidRPr="000D3B93" w:rsidRDefault="000D3B93" w:rsidP="00560D77">
            <w:pPr>
              <w:ind w:left="704" w:hanging="360"/>
              <w:rPr>
                <w:rFonts w:ascii="Garamond" w:hAnsi="Garamond"/>
                <w:bCs/>
              </w:rPr>
            </w:pPr>
          </w:p>
          <w:p w14:paraId="5C982282" w14:textId="369C4742" w:rsidR="000D3B93" w:rsidRPr="000D3B93" w:rsidRDefault="000D3B93" w:rsidP="000D3B93">
            <w:pPr>
              <w:ind w:left="704" w:hanging="360"/>
              <w:rPr>
                <w:rFonts w:ascii="Garamond" w:hAnsi="Garamond"/>
                <w:bCs/>
              </w:rPr>
            </w:pPr>
            <w:r w:rsidRPr="000D3B93">
              <w:rPr>
                <w:rFonts w:ascii="Garamond" w:hAnsi="Garamond"/>
                <w:bCs/>
                <w:i/>
                <w:iCs/>
              </w:rPr>
              <w:t>Lumping, Fairness, and Single People</w:t>
            </w:r>
            <w:r w:rsidRPr="000D3B93">
              <w:rPr>
                <w:rFonts w:ascii="Garamond" w:hAnsi="Garamond"/>
                <w:bCs/>
              </w:rPr>
              <w:t xml:space="preserve">, 2020 </w:t>
            </w:r>
            <w:r w:rsidRPr="009B4AC2">
              <w:rPr>
                <w:rFonts w:ascii="Garamond" w:hAnsi="Garamond" w:cs="Times New Roman (Body CS)"/>
                <w:bCs/>
                <w:smallCaps/>
              </w:rPr>
              <w:t>University of Chicago Law Review Online</w:t>
            </w:r>
            <w:r w:rsidRPr="000D3B93">
              <w:rPr>
                <w:rFonts w:ascii="Garamond" w:hAnsi="Garamond"/>
                <w:bCs/>
              </w:rPr>
              <w:t xml:space="preserve"> 27 (invited symposium essay)</w:t>
            </w:r>
          </w:p>
          <w:p w14:paraId="7A05CADD" w14:textId="4B448369" w:rsidR="000D3B93" w:rsidRPr="000D3B93" w:rsidRDefault="000D3B93" w:rsidP="000D3B93">
            <w:pPr>
              <w:ind w:left="704" w:hanging="360"/>
              <w:rPr>
                <w:rFonts w:ascii="Garamond" w:hAnsi="Garamond"/>
                <w:bCs/>
              </w:rPr>
            </w:pPr>
          </w:p>
          <w:p w14:paraId="1E722831" w14:textId="09CA72A1" w:rsidR="000D3B93" w:rsidRPr="000D3B93" w:rsidRDefault="000D3B93" w:rsidP="0062208E">
            <w:pPr>
              <w:ind w:left="525" w:hanging="181"/>
              <w:rPr>
                <w:rFonts w:ascii="Garamond" w:hAnsi="Garamond"/>
                <w:bCs/>
              </w:rPr>
            </w:pPr>
            <w:r w:rsidRPr="000D3B93">
              <w:rPr>
                <w:rFonts w:ascii="Garamond" w:hAnsi="Garamond"/>
                <w:bCs/>
                <w:i/>
                <w:iCs/>
              </w:rPr>
              <w:t xml:space="preserve">A Knock on </w:t>
            </w:r>
            <w:r w:rsidRPr="000D3B93">
              <w:rPr>
                <w:rFonts w:ascii="Garamond" w:hAnsi="Garamond"/>
                <w:bCs/>
              </w:rPr>
              <w:t>Knick</w:t>
            </w:r>
            <w:r w:rsidRPr="000D3B93">
              <w:rPr>
                <w:rFonts w:ascii="Garamond" w:hAnsi="Garamond"/>
                <w:bCs/>
                <w:i/>
                <w:iCs/>
              </w:rPr>
              <w:t>’s Revival of Federal Takings Litigation</w:t>
            </w:r>
            <w:r w:rsidRPr="000D3B93">
              <w:rPr>
                <w:rFonts w:ascii="Garamond" w:hAnsi="Garamond"/>
                <w:bCs/>
              </w:rPr>
              <w:t xml:space="preserve">, 72 </w:t>
            </w:r>
            <w:r w:rsidRPr="009B4AC2">
              <w:rPr>
                <w:rFonts w:ascii="Garamond" w:hAnsi="Garamond" w:cs="Times New Roman (Body CS)"/>
                <w:bCs/>
                <w:smallCaps/>
              </w:rPr>
              <w:t>Florida Law Review</w:t>
            </w:r>
            <w:r w:rsidRPr="000D3B93">
              <w:rPr>
                <w:rFonts w:ascii="Garamond" w:hAnsi="Garamond"/>
                <w:bCs/>
              </w:rPr>
              <w:t xml:space="preserve"> 419 (with Stewart E. Sterk)</w:t>
            </w:r>
          </w:p>
          <w:p w14:paraId="683782C7" w14:textId="44F7E995" w:rsidR="000D3B93" w:rsidRPr="000D3B93" w:rsidRDefault="000D3B93" w:rsidP="000D3B93">
            <w:pPr>
              <w:ind w:left="704"/>
              <w:rPr>
                <w:rFonts w:ascii="Garamond" w:hAnsi="Garamond"/>
                <w:bCs/>
              </w:rPr>
            </w:pPr>
            <w:r w:rsidRPr="000D3B93">
              <w:rPr>
                <w:rFonts w:ascii="Garamond" w:hAnsi="Garamond"/>
                <w:bCs/>
              </w:rPr>
              <w:t xml:space="preserve">Referenced in: </w:t>
            </w:r>
            <w:r w:rsidR="008030A2">
              <w:rPr>
                <w:rFonts w:ascii="Garamond" w:hAnsi="Garamond" w:cs="Times New Roman (Body CS)"/>
                <w:bCs/>
                <w:smallCaps/>
              </w:rPr>
              <w:t>Gregory S. Alexander</w:t>
            </w:r>
            <w:r w:rsidR="008030A2" w:rsidRPr="009B4AC2">
              <w:rPr>
                <w:rFonts w:ascii="Garamond" w:hAnsi="Garamond" w:cs="Times New Roman (Body CS)"/>
                <w:bCs/>
                <w:smallCaps/>
              </w:rPr>
              <w:t xml:space="preserve">, et al., </w:t>
            </w:r>
            <w:r w:rsidR="008030A2">
              <w:rPr>
                <w:rFonts w:ascii="Garamond" w:hAnsi="Garamond" w:cs="Times New Roman (Body CS)"/>
                <w:bCs/>
                <w:smallCaps/>
              </w:rPr>
              <w:t xml:space="preserve">Dukeminier &amp; Krier’s </w:t>
            </w:r>
            <w:r w:rsidR="008030A2" w:rsidRPr="009B4AC2">
              <w:rPr>
                <w:rFonts w:ascii="Garamond" w:hAnsi="Garamond" w:cs="Times New Roman (Body CS)"/>
                <w:bCs/>
                <w:smallCaps/>
              </w:rPr>
              <w:t>Property</w:t>
            </w:r>
            <w:r w:rsidR="008030A2" w:rsidRPr="000D3B93">
              <w:rPr>
                <w:rFonts w:ascii="Garamond" w:hAnsi="Garamond"/>
                <w:bCs/>
              </w:rPr>
              <w:t xml:space="preserve"> (1</w:t>
            </w:r>
            <w:r w:rsidR="008030A2">
              <w:rPr>
                <w:rFonts w:ascii="Garamond" w:hAnsi="Garamond"/>
                <w:bCs/>
              </w:rPr>
              <w:t>1</w:t>
            </w:r>
            <w:r w:rsidR="008030A2" w:rsidRPr="000D3B93">
              <w:rPr>
                <w:rFonts w:ascii="Garamond" w:hAnsi="Garamond"/>
                <w:bCs/>
              </w:rPr>
              <w:t>th ed. 202</w:t>
            </w:r>
            <w:r w:rsidR="008030A2">
              <w:rPr>
                <w:rFonts w:ascii="Garamond" w:hAnsi="Garamond"/>
                <w:bCs/>
              </w:rPr>
              <w:t>6</w:t>
            </w:r>
            <w:r w:rsidR="008030A2" w:rsidRPr="000D3B93">
              <w:rPr>
                <w:rFonts w:ascii="Garamond" w:hAnsi="Garamond"/>
                <w:bCs/>
              </w:rPr>
              <w:t>)</w:t>
            </w:r>
          </w:p>
          <w:p w14:paraId="210A8023" w14:textId="49B87160" w:rsidR="000D3B93" w:rsidRPr="000D3B93" w:rsidRDefault="000D3B93" w:rsidP="009B4AC2">
            <w:pPr>
              <w:ind w:left="709" w:hanging="5"/>
              <w:rPr>
                <w:rFonts w:ascii="Garamond" w:hAnsi="Garamond"/>
                <w:bCs/>
              </w:rPr>
            </w:pPr>
            <w:r w:rsidRPr="000D3B93">
              <w:rPr>
                <w:rFonts w:ascii="Garamond" w:hAnsi="Garamond"/>
                <w:bCs/>
              </w:rPr>
              <w:t xml:space="preserve">Reprinted in: </w:t>
            </w:r>
            <w:r w:rsidRPr="009B4AC2">
              <w:rPr>
                <w:rFonts w:ascii="Garamond" w:hAnsi="Garamond" w:cs="Times New Roman (Body CS)"/>
                <w:bCs/>
                <w:smallCaps/>
              </w:rPr>
              <w:t>Zoning &amp; Planning Law Handbook</w:t>
            </w:r>
            <w:r w:rsidR="00156465">
              <w:rPr>
                <w:rFonts w:ascii="Garamond" w:hAnsi="Garamond" w:cs="Times New Roman (Body CS)"/>
                <w:bCs/>
                <w:smallCaps/>
              </w:rPr>
              <w:t xml:space="preserve"> (</w:t>
            </w:r>
            <w:r w:rsidR="00156465" w:rsidRPr="00156465">
              <w:rPr>
                <w:rFonts w:ascii="Garamond" w:hAnsi="Garamond" w:cs="Times New Roman (Body CS)"/>
                <w:bCs/>
              </w:rPr>
              <w:t>Patricia E. Salkin,</w:t>
            </w:r>
            <w:r w:rsidR="00156465">
              <w:rPr>
                <w:rFonts w:ascii="Garamond" w:hAnsi="Garamond" w:cs="Times New Roman (Body CS)"/>
                <w:bCs/>
              </w:rPr>
              <w:t xml:space="preserve"> ed., </w:t>
            </w:r>
            <w:r w:rsidRPr="000D3B93">
              <w:rPr>
                <w:rFonts w:ascii="Garamond" w:hAnsi="Garamond"/>
                <w:bCs/>
              </w:rPr>
              <w:t>2021)</w:t>
            </w:r>
          </w:p>
          <w:p w14:paraId="3CCECD23" w14:textId="6A7400F9" w:rsidR="000D3B93" w:rsidRPr="000D3B93" w:rsidRDefault="000D3B93" w:rsidP="000D3B93">
            <w:pPr>
              <w:ind w:firstLine="434"/>
              <w:rPr>
                <w:rFonts w:ascii="Garamond" w:hAnsi="Garamond"/>
                <w:bCs/>
              </w:rPr>
            </w:pPr>
            <w:r w:rsidRPr="000D3B93">
              <w:rPr>
                <w:rFonts w:ascii="Garamond" w:hAnsi="Garamond"/>
                <w:bCs/>
                <w:i/>
                <w:iCs/>
              </w:rPr>
              <w:lastRenderedPageBreak/>
              <w:t>Taking Data</w:t>
            </w:r>
            <w:r>
              <w:rPr>
                <w:rFonts w:ascii="Garamond" w:hAnsi="Garamond"/>
                <w:bCs/>
              </w:rPr>
              <w:t xml:space="preserve">, 86 </w:t>
            </w:r>
            <w:r w:rsidRPr="009B4AC2">
              <w:rPr>
                <w:rFonts w:ascii="Garamond" w:hAnsi="Garamond" w:cs="Times New Roman (Body CS)"/>
                <w:bCs/>
                <w:smallCaps/>
              </w:rPr>
              <w:t>University of Chicago Law Review</w:t>
            </w:r>
            <w:r>
              <w:rPr>
                <w:rFonts w:ascii="Garamond" w:hAnsi="Garamond"/>
                <w:bCs/>
              </w:rPr>
              <w:t xml:space="preserve"> 77</w:t>
            </w:r>
          </w:p>
          <w:p w14:paraId="086E7FA4" w14:textId="331BD3BC" w:rsidR="000D3B93" w:rsidRDefault="000D3B93" w:rsidP="000D3B93">
            <w:pPr>
              <w:ind w:left="704"/>
              <w:rPr>
                <w:rFonts w:ascii="Garamond" w:hAnsi="Garamond"/>
                <w:bCs/>
              </w:rPr>
            </w:pPr>
            <w:r w:rsidRPr="000D3B93">
              <w:rPr>
                <w:rFonts w:ascii="Garamond" w:hAnsi="Garamond"/>
                <w:bCs/>
              </w:rPr>
              <w:t xml:space="preserve">Referenced in: </w:t>
            </w:r>
            <w:r w:rsidR="008030A2">
              <w:rPr>
                <w:rFonts w:ascii="Garamond" w:hAnsi="Garamond" w:cs="Times New Roman (Body CS)"/>
                <w:bCs/>
                <w:smallCaps/>
              </w:rPr>
              <w:t>Gregory S. Alexander</w:t>
            </w:r>
            <w:r w:rsidR="008030A2" w:rsidRPr="009B4AC2">
              <w:rPr>
                <w:rFonts w:ascii="Garamond" w:hAnsi="Garamond" w:cs="Times New Roman (Body CS)"/>
                <w:bCs/>
                <w:smallCaps/>
              </w:rPr>
              <w:t xml:space="preserve">, et al., </w:t>
            </w:r>
            <w:r w:rsidR="008030A2">
              <w:rPr>
                <w:rFonts w:ascii="Garamond" w:hAnsi="Garamond" w:cs="Times New Roman (Body CS)"/>
                <w:bCs/>
                <w:smallCaps/>
              </w:rPr>
              <w:t xml:space="preserve">Dukeminier &amp; Krier’s </w:t>
            </w:r>
            <w:r w:rsidR="008030A2" w:rsidRPr="009B4AC2">
              <w:rPr>
                <w:rFonts w:ascii="Garamond" w:hAnsi="Garamond" w:cs="Times New Roman (Body CS)"/>
                <w:bCs/>
                <w:smallCaps/>
              </w:rPr>
              <w:t>Property</w:t>
            </w:r>
            <w:r w:rsidR="008030A2" w:rsidRPr="000D3B93">
              <w:rPr>
                <w:rFonts w:ascii="Garamond" w:hAnsi="Garamond"/>
                <w:bCs/>
              </w:rPr>
              <w:t xml:space="preserve"> (1</w:t>
            </w:r>
            <w:r w:rsidR="008030A2">
              <w:rPr>
                <w:rFonts w:ascii="Garamond" w:hAnsi="Garamond"/>
                <w:bCs/>
              </w:rPr>
              <w:t>1</w:t>
            </w:r>
            <w:r w:rsidR="008030A2" w:rsidRPr="000D3B93">
              <w:rPr>
                <w:rFonts w:ascii="Garamond" w:hAnsi="Garamond"/>
                <w:bCs/>
              </w:rPr>
              <w:t>th ed. 202</w:t>
            </w:r>
            <w:r w:rsidR="008030A2">
              <w:rPr>
                <w:rFonts w:ascii="Garamond" w:hAnsi="Garamond"/>
                <w:bCs/>
              </w:rPr>
              <w:t>6</w:t>
            </w:r>
            <w:r w:rsidR="008030A2" w:rsidRPr="000D3B93">
              <w:rPr>
                <w:rFonts w:ascii="Garamond" w:hAnsi="Garamond"/>
                <w:bCs/>
              </w:rPr>
              <w:t>)</w:t>
            </w:r>
          </w:p>
          <w:p w14:paraId="760F9114" w14:textId="4E3DAC78" w:rsidR="000D3B93" w:rsidRDefault="000D3B93" w:rsidP="000D3B93">
            <w:pPr>
              <w:ind w:left="704"/>
              <w:rPr>
                <w:rFonts w:ascii="Garamond" w:hAnsi="Garamond"/>
                <w:bCs/>
              </w:rPr>
            </w:pPr>
          </w:p>
          <w:p w14:paraId="2F0E4958" w14:textId="7F562EA3" w:rsidR="000D3B93" w:rsidRDefault="000D3B93" w:rsidP="000D3B93">
            <w:pPr>
              <w:ind w:left="434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  <w:i/>
                <w:iCs/>
              </w:rPr>
              <w:t>Land Use Federalism’s False Choice</w:t>
            </w:r>
            <w:r>
              <w:rPr>
                <w:rFonts w:ascii="Garamond" w:hAnsi="Garamond"/>
                <w:bCs/>
              </w:rPr>
              <w:t xml:space="preserve">, 68 </w:t>
            </w:r>
            <w:r w:rsidRPr="009B4AC2">
              <w:rPr>
                <w:rFonts w:ascii="Garamond" w:hAnsi="Garamond" w:cs="Times New Roman (Body CS)"/>
                <w:bCs/>
                <w:smallCaps/>
              </w:rPr>
              <w:t>Alabama Law Review</w:t>
            </w:r>
            <w:r>
              <w:rPr>
                <w:rFonts w:ascii="Garamond" w:hAnsi="Garamond"/>
                <w:bCs/>
              </w:rPr>
              <w:t xml:space="preserve"> 707</w:t>
            </w:r>
          </w:p>
          <w:p w14:paraId="723F5303" w14:textId="0260A16A" w:rsidR="000D3B93" w:rsidRDefault="000D3B93" w:rsidP="000D3B93">
            <w:pPr>
              <w:ind w:left="434"/>
              <w:rPr>
                <w:rFonts w:ascii="Garamond" w:hAnsi="Garamond"/>
                <w:bCs/>
              </w:rPr>
            </w:pPr>
          </w:p>
          <w:p w14:paraId="501D14C8" w14:textId="28482FC8" w:rsidR="000D3B93" w:rsidRDefault="000D3B93" w:rsidP="0062208E">
            <w:pPr>
              <w:ind w:left="525" w:hanging="91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  <w:i/>
                <w:iCs/>
              </w:rPr>
              <w:t>Courts, Constituencies, and the Enforcement of Fiduciary Duties in the Nonprofit Sector</w:t>
            </w:r>
            <w:r>
              <w:rPr>
                <w:rFonts w:ascii="Garamond" w:hAnsi="Garamond"/>
                <w:bCs/>
              </w:rPr>
              <w:t xml:space="preserve">, 77 </w:t>
            </w:r>
            <w:r w:rsidRPr="009B4AC2">
              <w:rPr>
                <w:rFonts w:ascii="Garamond" w:hAnsi="Garamond" w:cs="Times New Roman (Body CS)"/>
                <w:bCs/>
                <w:smallCaps/>
              </w:rPr>
              <w:t>University of Pittsburgh Law Review</w:t>
            </w:r>
            <w:r>
              <w:rPr>
                <w:rFonts w:ascii="Garamond" w:hAnsi="Garamond"/>
                <w:bCs/>
              </w:rPr>
              <w:t xml:space="preserve"> 281 (with Joseph Mead)</w:t>
            </w:r>
          </w:p>
          <w:p w14:paraId="40965B04" w14:textId="632E8FED" w:rsidR="000D3B93" w:rsidRDefault="000D3B93" w:rsidP="000D3B93">
            <w:pPr>
              <w:ind w:left="704" w:hanging="270"/>
              <w:rPr>
                <w:rFonts w:ascii="Garamond" w:hAnsi="Garamond"/>
                <w:bCs/>
              </w:rPr>
            </w:pPr>
          </w:p>
          <w:p w14:paraId="0C547162" w14:textId="745DDC34" w:rsidR="000D3B93" w:rsidRDefault="000D3B93" w:rsidP="0062208E">
            <w:pPr>
              <w:ind w:left="525" w:hanging="91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  <w:i/>
                <w:iCs/>
              </w:rPr>
              <w:t>Judicial Deference and Institutional Character: Homeowners Associations and The Puzzle of Private Governance</w:t>
            </w:r>
            <w:r>
              <w:rPr>
                <w:rFonts w:ascii="Garamond" w:hAnsi="Garamond"/>
                <w:bCs/>
              </w:rPr>
              <w:t xml:space="preserve">, 81 </w:t>
            </w:r>
            <w:r w:rsidRPr="009B4AC2">
              <w:rPr>
                <w:rFonts w:ascii="Garamond" w:hAnsi="Garamond" w:cs="Times New Roman (Body CS)"/>
                <w:bCs/>
                <w:smallCaps/>
              </w:rPr>
              <w:t>University of Cincinnati Law Review</w:t>
            </w:r>
            <w:r>
              <w:rPr>
                <w:rFonts w:ascii="Garamond" w:hAnsi="Garamond"/>
                <w:bCs/>
              </w:rPr>
              <w:t xml:space="preserve"> 839</w:t>
            </w:r>
          </w:p>
          <w:p w14:paraId="3507EC63" w14:textId="0C045A93" w:rsidR="000D3B93" w:rsidRDefault="000D3B93" w:rsidP="000D3B93">
            <w:pPr>
              <w:ind w:left="704" w:hanging="270"/>
              <w:rPr>
                <w:rFonts w:ascii="Garamond" w:hAnsi="Garamond"/>
                <w:bCs/>
              </w:rPr>
            </w:pPr>
          </w:p>
          <w:p w14:paraId="4E5A620E" w14:textId="6DC2A600" w:rsidR="00B86568" w:rsidRDefault="000D3B93" w:rsidP="0062208E">
            <w:pPr>
              <w:ind w:left="525" w:hanging="91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Chevron</w:t>
            </w:r>
            <w:r>
              <w:rPr>
                <w:rFonts w:ascii="Garamond" w:hAnsi="Garamond"/>
                <w:bCs/>
                <w:i/>
                <w:iCs/>
              </w:rPr>
              <w:t>’s Regrets: The Persistent Vitality of the Nondelegation Doctrine</w:t>
            </w:r>
            <w:r>
              <w:rPr>
                <w:rFonts w:ascii="Garamond" w:hAnsi="Garamond"/>
                <w:bCs/>
              </w:rPr>
              <w:t xml:space="preserve">, 86 </w:t>
            </w:r>
            <w:r w:rsidRPr="009B4AC2">
              <w:rPr>
                <w:rFonts w:ascii="Garamond" w:hAnsi="Garamond" w:cs="Times New Roman (Body CS)"/>
                <w:bCs/>
                <w:smallCaps/>
              </w:rPr>
              <w:t xml:space="preserve">New York University Law Review </w:t>
            </w:r>
            <w:r>
              <w:rPr>
                <w:rFonts w:ascii="Garamond" w:hAnsi="Garamond"/>
                <w:bCs/>
              </w:rPr>
              <w:t>316</w:t>
            </w:r>
          </w:p>
          <w:p w14:paraId="6921A7F3" w14:textId="765FCD56" w:rsidR="00267707" w:rsidRPr="00C152E4" w:rsidRDefault="00267707" w:rsidP="00B86568">
            <w:pPr>
              <w:ind w:left="704" w:hanging="270"/>
              <w:rPr>
                <w:rFonts w:ascii="Garamond" w:hAnsi="Garamond" w:cs="Century Schoolbook"/>
                <w:color w:val="000000"/>
              </w:rPr>
            </w:pPr>
          </w:p>
        </w:tc>
      </w:tr>
    </w:tbl>
    <w:p w14:paraId="766D8154" w14:textId="18BC6106" w:rsidR="00E5526D" w:rsidRPr="00953E4F" w:rsidRDefault="00953E4F" w:rsidP="00E5526D">
      <w:pPr>
        <w:pBdr>
          <w:bottom w:val="single" w:sz="8" w:space="1" w:color="auto"/>
        </w:pBdr>
        <w:rPr>
          <w:rFonts w:ascii="Garamond" w:hAnsi="Garamond"/>
          <w:b/>
          <w:bCs/>
          <w:smallCaps/>
          <w:sz w:val="26"/>
          <w:szCs w:val="26"/>
        </w:rPr>
      </w:pPr>
      <w:r w:rsidRPr="00953E4F">
        <w:rPr>
          <w:rFonts w:ascii="Garamond" w:hAnsi="Garamond"/>
          <w:b/>
          <w:bCs/>
          <w:smallCaps/>
          <w:sz w:val="26"/>
          <w:szCs w:val="26"/>
        </w:rPr>
        <w:lastRenderedPageBreak/>
        <w:t>Selected Op-Eds</w:t>
      </w:r>
      <w:r w:rsidR="001D6BF2">
        <w:rPr>
          <w:rFonts w:ascii="Garamond" w:hAnsi="Garamond"/>
          <w:b/>
          <w:bCs/>
          <w:smallCaps/>
          <w:sz w:val="26"/>
          <w:szCs w:val="26"/>
        </w:rPr>
        <w:t xml:space="preserve"> and Media</w:t>
      </w:r>
    </w:p>
    <w:p w14:paraId="62076BA0" w14:textId="77777777" w:rsidR="00E5526D" w:rsidRPr="00B57132" w:rsidRDefault="00E5526D" w:rsidP="00E5526D">
      <w:pPr>
        <w:tabs>
          <w:tab w:val="left" w:pos="-2700"/>
        </w:tabs>
        <w:rPr>
          <w:rFonts w:ascii="Garamond" w:hAnsi="Garamond"/>
          <w:smallCaps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0"/>
        <w:gridCol w:w="8043"/>
      </w:tblGrid>
      <w:tr w:rsidR="00E5526D" w:rsidRPr="00CB46D9" w14:paraId="50481E5D" w14:textId="77777777" w:rsidTr="00E5526D">
        <w:trPr>
          <w:trHeight w:val="708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14:paraId="733BC515" w14:textId="6B94CE7F" w:rsidR="00712D38" w:rsidRDefault="00712D38" w:rsidP="00E5526D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2026</w:t>
            </w:r>
          </w:p>
          <w:p w14:paraId="6AF25A9B" w14:textId="77777777" w:rsidR="00712D38" w:rsidRDefault="00712D38" w:rsidP="00E5526D">
            <w:pPr>
              <w:jc w:val="right"/>
              <w:rPr>
                <w:rFonts w:ascii="Garamond" w:hAnsi="Garamond"/>
              </w:rPr>
            </w:pPr>
          </w:p>
          <w:p w14:paraId="6FA8D7A3" w14:textId="2044299C" w:rsidR="008030A2" w:rsidRDefault="008030A2" w:rsidP="00E5526D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2026</w:t>
            </w:r>
          </w:p>
          <w:p w14:paraId="3D862CC7" w14:textId="77777777" w:rsidR="008030A2" w:rsidRDefault="008030A2" w:rsidP="00E5526D">
            <w:pPr>
              <w:jc w:val="right"/>
              <w:rPr>
                <w:rFonts w:ascii="Garamond" w:hAnsi="Garamond"/>
              </w:rPr>
            </w:pPr>
          </w:p>
          <w:p w14:paraId="196E8239" w14:textId="77777777" w:rsidR="003F35B6" w:rsidRDefault="003F35B6" w:rsidP="00E5526D">
            <w:pPr>
              <w:jc w:val="right"/>
              <w:rPr>
                <w:rFonts w:ascii="Garamond" w:hAnsi="Garamond"/>
              </w:rPr>
            </w:pPr>
          </w:p>
          <w:p w14:paraId="5B622021" w14:textId="4F5C0D13" w:rsidR="001D6BF2" w:rsidRDefault="001D6BF2" w:rsidP="00E5526D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2024</w:t>
            </w:r>
          </w:p>
          <w:p w14:paraId="288CDD60" w14:textId="77777777" w:rsidR="001D6BF2" w:rsidRDefault="001D6BF2" w:rsidP="00E5526D">
            <w:pPr>
              <w:jc w:val="right"/>
              <w:rPr>
                <w:rFonts w:ascii="Garamond" w:hAnsi="Garamond"/>
              </w:rPr>
            </w:pPr>
          </w:p>
          <w:p w14:paraId="02EC68F0" w14:textId="5E7779EA" w:rsidR="00CB2CE8" w:rsidRDefault="00CB2CE8" w:rsidP="00E5526D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2023</w:t>
            </w:r>
          </w:p>
          <w:p w14:paraId="14B91C7C" w14:textId="77777777" w:rsidR="006F511B" w:rsidRDefault="006F511B" w:rsidP="00E5526D">
            <w:pPr>
              <w:jc w:val="right"/>
              <w:rPr>
                <w:rFonts w:ascii="Garamond" w:hAnsi="Garamond"/>
              </w:rPr>
            </w:pPr>
          </w:p>
          <w:p w14:paraId="7E2E51B8" w14:textId="35A44434" w:rsidR="0012560C" w:rsidRDefault="003E2FF8" w:rsidP="00712D38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2023</w:t>
            </w:r>
          </w:p>
          <w:p w14:paraId="4DB967E0" w14:textId="73E1E617" w:rsidR="00E5526D" w:rsidRPr="00E5526D" w:rsidRDefault="00E5526D" w:rsidP="00E5526D">
            <w:pPr>
              <w:jc w:val="right"/>
              <w:rPr>
                <w:rFonts w:ascii="Garamond" w:hAnsi="Garamond"/>
              </w:rPr>
            </w:pPr>
          </w:p>
        </w:tc>
        <w:tc>
          <w:tcPr>
            <w:tcW w:w="8043" w:type="dxa"/>
            <w:tcBorders>
              <w:top w:val="nil"/>
              <w:left w:val="nil"/>
              <w:bottom w:val="nil"/>
              <w:right w:val="nil"/>
            </w:tcBorders>
          </w:tcPr>
          <w:p w14:paraId="6121E076" w14:textId="429EB54B" w:rsidR="00712D38" w:rsidRPr="00712D38" w:rsidRDefault="00702BD9" w:rsidP="00AE347D">
            <w:pPr>
              <w:ind w:left="727" w:hanging="385"/>
              <w:rPr>
                <w:rFonts w:ascii="Garamond" w:hAnsi="Garamond" w:cs="Century Schoolbook"/>
                <w:color w:val="000000"/>
              </w:rPr>
            </w:pPr>
            <w:r>
              <w:rPr>
                <w:rFonts w:ascii="Garamond" w:hAnsi="Garamond" w:cs="Century Schoolbook"/>
                <w:i/>
                <w:iCs/>
                <w:color w:val="000000"/>
              </w:rPr>
              <w:t>Let’s Get Serious About Fixing Our Sidewalks</w:t>
            </w:r>
            <w:r w:rsidR="00712D38">
              <w:rPr>
                <w:rFonts w:ascii="Garamond" w:hAnsi="Garamond" w:cs="Century Schoolbook"/>
                <w:color w:val="000000"/>
              </w:rPr>
              <w:t xml:space="preserve">, </w:t>
            </w:r>
            <w:r w:rsidR="00712D38" w:rsidRPr="00712D38">
              <w:rPr>
                <w:rFonts w:ascii="Garamond" w:hAnsi="Garamond" w:cs="Century Schoolbook"/>
                <w:smallCaps/>
                <w:color w:val="000000"/>
              </w:rPr>
              <w:t>Governing</w:t>
            </w:r>
            <w:r w:rsidR="00712D38">
              <w:rPr>
                <w:rFonts w:ascii="Garamond" w:hAnsi="Garamond" w:cs="Century Schoolbook"/>
                <w:color w:val="000000"/>
              </w:rPr>
              <w:t>, May</w:t>
            </w:r>
            <w:r w:rsidR="00A709E7">
              <w:rPr>
                <w:rFonts w:ascii="Garamond" w:hAnsi="Garamond" w:cs="Century Schoolbook"/>
                <w:color w:val="000000"/>
              </w:rPr>
              <w:t xml:space="preserve"> 13</w:t>
            </w:r>
            <w:r w:rsidR="00712D38">
              <w:rPr>
                <w:rFonts w:ascii="Garamond" w:hAnsi="Garamond" w:cs="Century Schoolbook"/>
                <w:color w:val="000000"/>
              </w:rPr>
              <w:t>, 2026</w:t>
            </w:r>
          </w:p>
          <w:p w14:paraId="6500670F" w14:textId="77777777" w:rsidR="00712D38" w:rsidRDefault="00712D38" w:rsidP="00AE347D">
            <w:pPr>
              <w:ind w:left="727" w:hanging="385"/>
              <w:rPr>
                <w:rFonts w:ascii="Garamond" w:hAnsi="Garamond" w:cs="Century Schoolbook"/>
                <w:i/>
                <w:iCs/>
                <w:color w:val="000000"/>
              </w:rPr>
            </w:pPr>
          </w:p>
          <w:p w14:paraId="0105C57C" w14:textId="204D5C88" w:rsidR="008030A2" w:rsidRPr="008030A2" w:rsidRDefault="003F35B6" w:rsidP="0062208E">
            <w:pPr>
              <w:ind w:left="557" w:hanging="215"/>
              <w:rPr>
                <w:rFonts w:ascii="Garamond" w:hAnsi="Garamond" w:cs="Century Schoolbook"/>
                <w:color w:val="000000"/>
              </w:rPr>
            </w:pPr>
            <w:r w:rsidRPr="003F35B6">
              <w:rPr>
                <w:rFonts w:ascii="Garamond" w:hAnsi="Garamond" w:cs="Century Schoolbook"/>
                <w:i/>
                <w:iCs/>
                <w:color w:val="000000"/>
              </w:rPr>
              <w:t xml:space="preserve">What </w:t>
            </w:r>
            <w:r>
              <w:rPr>
                <w:rFonts w:ascii="Garamond" w:hAnsi="Garamond" w:cs="Century Schoolbook"/>
                <w:i/>
                <w:iCs/>
                <w:color w:val="000000"/>
              </w:rPr>
              <w:t>F</w:t>
            </w:r>
            <w:r w:rsidRPr="003F35B6">
              <w:rPr>
                <w:rFonts w:ascii="Garamond" w:hAnsi="Garamond" w:cs="Century Schoolbook"/>
                <w:i/>
                <w:iCs/>
                <w:color w:val="000000"/>
              </w:rPr>
              <w:t>uture for</w:t>
            </w:r>
            <w:r>
              <w:rPr>
                <w:rFonts w:ascii="Garamond" w:hAnsi="Garamond" w:cs="Century Schoolbook"/>
                <w:i/>
                <w:iCs/>
                <w:color w:val="000000"/>
              </w:rPr>
              <w:t xml:space="preserve"> D</w:t>
            </w:r>
            <w:r w:rsidRPr="003F35B6">
              <w:rPr>
                <w:rFonts w:ascii="Garamond" w:hAnsi="Garamond" w:cs="Century Schoolbook"/>
                <w:i/>
                <w:iCs/>
                <w:color w:val="000000"/>
              </w:rPr>
              <w:t xml:space="preserve">ining </w:t>
            </w:r>
            <w:r>
              <w:rPr>
                <w:rFonts w:ascii="Garamond" w:hAnsi="Garamond" w:cs="Century Schoolbook"/>
                <w:i/>
                <w:iCs/>
                <w:color w:val="000000"/>
              </w:rPr>
              <w:t>S</w:t>
            </w:r>
            <w:r w:rsidRPr="003F35B6">
              <w:rPr>
                <w:rFonts w:ascii="Garamond" w:hAnsi="Garamond" w:cs="Century Schoolbook"/>
                <w:i/>
                <w:iCs/>
                <w:color w:val="000000"/>
              </w:rPr>
              <w:t xml:space="preserve">heds?: Permanent </w:t>
            </w:r>
            <w:r>
              <w:rPr>
                <w:rFonts w:ascii="Garamond" w:hAnsi="Garamond" w:cs="Century Schoolbook"/>
                <w:i/>
                <w:iCs/>
                <w:color w:val="000000"/>
              </w:rPr>
              <w:t>O</w:t>
            </w:r>
            <w:r w:rsidRPr="003F35B6">
              <w:rPr>
                <w:rFonts w:ascii="Garamond" w:hAnsi="Garamond" w:cs="Century Schoolbook"/>
                <w:i/>
                <w:iCs/>
                <w:color w:val="000000"/>
              </w:rPr>
              <w:t xml:space="preserve">utdoor </w:t>
            </w:r>
            <w:r>
              <w:rPr>
                <w:rFonts w:ascii="Garamond" w:hAnsi="Garamond" w:cs="Century Schoolbook"/>
                <w:i/>
                <w:iCs/>
                <w:color w:val="000000"/>
              </w:rPr>
              <w:t>D</w:t>
            </w:r>
            <w:r w:rsidRPr="003F35B6">
              <w:rPr>
                <w:rFonts w:ascii="Garamond" w:hAnsi="Garamond" w:cs="Century Schoolbook"/>
                <w:i/>
                <w:iCs/>
                <w:color w:val="000000"/>
              </w:rPr>
              <w:t xml:space="preserve">ining </w:t>
            </w:r>
            <w:r>
              <w:rPr>
                <w:rFonts w:ascii="Garamond" w:hAnsi="Garamond" w:cs="Century Schoolbook"/>
                <w:i/>
                <w:iCs/>
                <w:color w:val="000000"/>
              </w:rPr>
              <w:t>M</w:t>
            </w:r>
            <w:r w:rsidRPr="003F35B6">
              <w:rPr>
                <w:rFonts w:ascii="Garamond" w:hAnsi="Garamond" w:cs="Century Schoolbook"/>
                <w:i/>
                <w:iCs/>
                <w:color w:val="000000"/>
              </w:rPr>
              <w:t xml:space="preserve">ust </w:t>
            </w:r>
            <w:r>
              <w:rPr>
                <w:rFonts w:ascii="Garamond" w:hAnsi="Garamond" w:cs="Century Schoolbook"/>
                <w:i/>
                <w:iCs/>
                <w:color w:val="000000"/>
              </w:rPr>
              <w:t>B</w:t>
            </w:r>
            <w:r w:rsidRPr="003F35B6">
              <w:rPr>
                <w:rFonts w:ascii="Garamond" w:hAnsi="Garamond" w:cs="Century Schoolbook"/>
                <w:i/>
                <w:iCs/>
                <w:color w:val="000000"/>
              </w:rPr>
              <w:t xml:space="preserve">e </w:t>
            </w:r>
            <w:r>
              <w:rPr>
                <w:rFonts w:ascii="Garamond" w:hAnsi="Garamond" w:cs="Century Schoolbook"/>
                <w:i/>
                <w:iCs/>
                <w:color w:val="000000"/>
              </w:rPr>
              <w:t>D</w:t>
            </w:r>
            <w:r w:rsidRPr="003F35B6">
              <w:rPr>
                <w:rFonts w:ascii="Garamond" w:hAnsi="Garamond" w:cs="Century Schoolbook"/>
                <w:i/>
                <w:iCs/>
                <w:color w:val="000000"/>
              </w:rPr>
              <w:t xml:space="preserve">one </w:t>
            </w:r>
            <w:r>
              <w:rPr>
                <w:rFonts w:ascii="Garamond" w:hAnsi="Garamond" w:cs="Century Schoolbook"/>
                <w:i/>
                <w:iCs/>
                <w:color w:val="000000"/>
              </w:rPr>
              <w:t>R</w:t>
            </w:r>
            <w:r w:rsidRPr="003F35B6">
              <w:rPr>
                <w:rFonts w:ascii="Garamond" w:hAnsi="Garamond" w:cs="Century Schoolbook"/>
                <w:i/>
                <w:iCs/>
                <w:color w:val="000000"/>
              </w:rPr>
              <w:t>ight</w:t>
            </w:r>
            <w:r w:rsidR="008030A2">
              <w:rPr>
                <w:rFonts w:ascii="Garamond" w:hAnsi="Garamond" w:cs="Century Schoolbook"/>
                <w:color w:val="000000"/>
              </w:rPr>
              <w:t xml:space="preserve">, </w:t>
            </w:r>
            <w:r w:rsidR="008030A2" w:rsidRPr="008030A2">
              <w:rPr>
                <w:rFonts w:ascii="Garamond" w:hAnsi="Garamond" w:cs="Century Schoolbook"/>
                <w:smallCaps/>
                <w:color w:val="000000"/>
              </w:rPr>
              <w:t>New York Daily News</w:t>
            </w:r>
            <w:r w:rsidR="008030A2">
              <w:rPr>
                <w:rFonts w:ascii="Garamond" w:hAnsi="Garamond" w:cs="Century Schoolbook"/>
                <w:color w:val="000000"/>
              </w:rPr>
              <w:t>, Ma</w:t>
            </w:r>
            <w:r w:rsidR="00C21C97">
              <w:rPr>
                <w:rFonts w:ascii="Garamond" w:hAnsi="Garamond" w:cs="Century Schoolbook"/>
                <w:color w:val="000000"/>
              </w:rPr>
              <w:t>rch</w:t>
            </w:r>
            <w:r w:rsidR="008030A2">
              <w:rPr>
                <w:rFonts w:ascii="Garamond" w:hAnsi="Garamond" w:cs="Century Schoolbook"/>
                <w:color w:val="000000"/>
              </w:rPr>
              <w:t xml:space="preserve"> 1, 2026</w:t>
            </w:r>
          </w:p>
          <w:p w14:paraId="22AB77F0" w14:textId="77777777" w:rsidR="008030A2" w:rsidRDefault="008030A2" w:rsidP="00AE347D">
            <w:pPr>
              <w:ind w:left="727" w:hanging="385"/>
              <w:rPr>
                <w:rFonts w:ascii="Garamond" w:hAnsi="Garamond" w:cs="Century Schoolbook"/>
                <w:i/>
                <w:iCs/>
                <w:color w:val="000000"/>
              </w:rPr>
            </w:pPr>
          </w:p>
          <w:p w14:paraId="3686DCDD" w14:textId="3A642CB1" w:rsidR="001D6BF2" w:rsidRPr="001D6BF2" w:rsidRDefault="001D6BF2" w:rsidP="00AE347D">
            <w:pPr>
              <w:ind w:left="727" w:hanging="385"/>
              <w:rPr>
                <w:rFonts w:ascii="Garamond" w:hAnsi="Garamond" w:cs="Century Schoolbook"/>
                <w:color w:val="000000"/>
              </w:rPr>
            </w:pPr>
            <w:r w:rsidRPr="00D10BAF">
              <w:rPr>
                <w:rFonts w:ascii="Garamond" w:hAnsi="Garamond" w:cs="Century Schoolbook"/>
                <w:i/>
                <w:iCs/>
                <w:color w:val="000000"/>
              </w:rPr>
              <w:t>The Crisis in the Courts</w:t>
            </w:r>
            <w:r>
              <w:rPr>
                <w:rFonts w:ascii="Garamond" w:hAnsi="Garamond" w:cs="Century Schoolbook"/>
                <w:color w:val="000000"/>
              </w:rPr>
              <w:t xml:space="preserve">, Panelist, </w:t>
            </w:r>
            <w:r w:rsidRPr="001D6BF2">
              <w:rPr>
                <w:rFonts w:ascii="Garamond" w:hAnsi="Garamond" w:cs="Century Schoolbook"/>
                <w:smallCaps/>
                <w:color w:val="000000"/>
              </w:rPr>
              <w:t>The New Republic</w:t>
            </w:r>
            <w:r>
              <w:rPr>
                <w:rFonts w:ascii="Garamond" w:hAnsi="Garamond" w:cs="Century Schoolbook"/>
                <w:color w:val="000000"/>
              </w:rPr>
              <w:t>, Jan</w:t>
            </w:r>
            <w:r w:rsidR="00C21C97">
              <w:rPr>
                <w:rFonts w:ascii="Garamond" w:hAnsi="Garamond" w:cs="Century Schoolbook"/>
                <w:color w:val="000000"/>
              </w:rPr>
              <w:t>uary</w:t>
            </w:r>
            <w:r>
              <w:rPr>
                <w:rFonts w:ascii="Garamond" w:hAnsi="Garamond" w:cs="Century Schoolbook"/>
                <w:color w:val="000000"/>
              </w:rPr>
              <w:t xml:space="preserve"> 17, 2024</w:t>
            </w:r>
          </w:p>
          <w:p w14:paraId="4E4B9AAE" w14:textId="77777777" w:rsidR="001D6BF2" w:rsidRDefault="001D6BF2" w:rsidP="00AE347D">
            <w:pPr>
              <w:ind w:left="727" w:hanging="385"/>
              <w:rPr>
                <w:rFonts w:ascii="Garamond" w:hAnsi="Garamond" w:cs="Century Schoolbook"/>
                <w:i/>
                <w:iCs/>
                <w:color w:val="000000"/>
              </w:rPr>
            </w:pPr>
          </w:p>
          <w:p w14:paraId="2277AB21" w14:textId="100F389A" w:rsidR="00CB2CE8" w:rsidRPr="00AE347D" w:rsidRDefault="00AE347D" w:rsidP="00AE347D">
            <w:pPr>
              <w:ind w:left="727" w:hanging="385"/>
              <w:rPr>
                <w:rFonts w:ascii="Garamond" w:hAnsi="Garamond" w:cs="Century Schoolbook"/>
                <w:i/>
                <w:iCs/>
                <w:color w:val="000000"/>
              </w:rPr>
            </w:pPr>
            <w:r w:rsidRPr="00AE347D">
              <w:rPr>
                <w:rFonts w:ascii="Garamond" w:hAnsi="Garamond" w:cs="Century Schoolbook"/>
                <w:i/>
                <w:iCs/>
                <w:color w:val="000000"/>
              </w:rPr>
              <w:t>NYC Sidewalk Obligations Must Go Beyond Construction</w:t>
            </w:r>
            <w:r w:rsidR="00CB2CE8">
              <w:rPr>
                <w:rFonts w:ascii="Garamond" w:hAnsi="Garamond" w:cs="Century Schoolbook"/>
                <w:color w:val="000000"/>
              </w:rPr>
              <w:t xml:space="preserve">, </w:t>
            </w:r>
            <w:r w:rsidR="00CB2CE8" w:rsidRPr="00CB2CE8">
              <w:rPr>
                <w:rFonts w:ascii="Garamond" w:hAnsi="Garamond" w:cs="Century Schoolbook"/>
                <w:smallCaps/>
                <w:color w:val="000000"/>
              </w:rPr>
              <w:t>Law360</w:t>
            </w:r>
            <w:r w:rsidR="00CB2CE8">
              <w:rPr>
                <w:rFonts w:ascii="Garamond" w:hAnsi="Garamond" w:cs="Century Schoolbook"/>
                <w:color w:val="000000"/>
              </w:rPr>
              <w:t xml:space="preserve">, </w:t>
            </w:r>
            <w:r w:rsidR="00E56DC1">
              <w:rPr>
                <w:rFonts w:ascii="Garamond" w:hAnsi="Garamond" w:cs="Century Schoolbook"/>
                <w:color w:val="000000"/>
              </w:rPr>
              <w:t>Aug</w:t>
            </w:r>
            <w:r w:rsidR="00C21C97">
              <w:rPr>
                <w:rFonts w:ascii="Garamond" w:hAnsi="Garamond" w:cs="Century Schoolbook"/>
                <w:color w:val="000000"/>
              </w:rPr>
              <w:t>ust</w:t>
            </w:r>
            <w:r>
              <w:rPr>
                <w:rFonts w:ascii="Garamond" w:hAnsi="Garamond" w:cs="Century Schoolbook"/>
                <w:color w:val="000000"/>
              </w:rPr>
              <w:t xml:space="preserve"> 7</w:t>
            </w:r>
            <w:r w:rsidR="00CB2CE8">
              <w:rPr>
                <w:rFonts w:ascii="Garamond" w:hAnsi="Garamond" w:cs="Century Schoolbook"/>
                <w:color w:val="000000"/>
              </w:rPr>
              <w:t>, 2023</w:t>
            </w:r>
          </w:p>
          <w:p w14:paraId="70530644" w14:textId="77777777" w:rsidR="006F511B" w:rsidRDefault="006F511B" w:rsidP="000D3B93">
            <w:pPr>
              <w:ind w:left="727" w:hanging="385"/>
              <w:rPr>
                <w:rFonts w:ascii="Garamond" w:hAnsi="Garamond" w:cs="Century Schoolbook"/>
                <w:i/>
                <w:iCs/>
                <w:color w:val="000000"/>
              </w:rPr>
            </w:pPr>
          </w:p>
          <w:p w14:paraId="0D0DE16A" w14:textId="05712D82" w:rsidR="00CB2CE8" w:rsidRDefault="003E2FF8" w:rsidP="000D3B93">
            <w:pPr>
              <w:ind w:left="727" w:hanging="385"/>
              <w:rPr>
                <w:rFonts w:ascii="Garamond" w:hAnsi="Garamond" w:cs="Century Schoolbook"/>
                <w:color w:val="000000"/>
              </w:rPr>
            </w:pPr>
            <w:r>
              <w:rPr>
                <w:rFonts w:ascii="Garamond" w:hAnsi="Garamond" w:cs="Century Schoolbook"/>
                <w:i/>
                <w:iCs/>
                <w:color w:val="000000"/>
              </w:rPr>
              <w:t>W</w:t>
            </w:r>
            <w:r w:rsidR="00CF58D0">
              <w:rPr>
                <w:rFonts w:ascii="Garamond" w:hAnsi="Garamond" w:cs="Century Schoolbook"/>
                <w:i/>
                <w:iCs/>
                <w:color w:val="000000"/>
              </w:rPr>
              <w:t>e Need a Department of Sidewalks</w:t>
            </w:r>
            <w:r>
              <w:rPr>
                <w:rFonts w:ascii="Garamond" w:hAnsi="Garamond" w:cs="Century Schoolbook"/>
                <w:color w:val="000000"/>
              </w:rPr>
              <w:t xml:space="preserve">, </w:t>
            </w:r>
            <w:r w:rsidR="00C94060">
              <w:rPr>
                <w:rFonts w:ascii="Garamond" w:hAnsi="Garamond" w:cs="Century Schoolbook"/>
                <w:smallCaps/>
                <w:color w:val="000000"/>
              </w:rPr>
              <w:t>Slate</w:t>
            </w:r>
            <w:r>
              <w:rPr>
                <w:rFonts w:ascii="Garamond" w:hAnsi="Garamond" w:cs="Century Schoolbook"/>
                <w:color w:val="000000"/>
              </w:rPr>
              <w:t xml:space="preserve">, </w:t>
            </w:r>
            <w:r w:rsidR="00CF58D0">
              <w:rPr>
                <w:rFonts w:ascii="Garamond" w:hAnsi="Garamond" w:cs="Century Schoolbook"/>
                <w:color w:val="000000"/>
              </w:rPr>
              <w:t>July 12, 2023</w:t>
            </w:r>
          </w:p>
          <w:p w14:paraId="14A9C71B" w14:textId="449F4236" w:rsidR="00E5526D" w:rsidRPr="00E5526D" w:rsidRDefault="00E5526D" w:rsidP="00712D38">
            <w:pPr>
              <w:ind w:left="727" w:hanging="385"/>
              <w:rPr>
                <w:rFonts w:ascii="Garamond" w:hAnsi="Garamond" w:cs="Century Schoolbook"/>
                <w:color w:val="000000"/>
              </w:rPr>
            </w:pPr>
          </w:p>
        </w:tc>
      </w:tr>
    </w:tbl>
    <w:p w14:paraId="4015F61E" w14:textId="13E6FA01" w:rsidR="00953E4F" w:rsidRPr="00953E4F" w:rsidRDefault="00953E4F" w:rsidP="00953E4F">
      <w:pPr>
        <w:pBdr>
          <w:bottom w:val="single" w:sz="8" w:space="1" w:color="auto"/>
        </w:pBdr>
        <w:rPr>
          <w:rFonts w:ascii="Garamond" w:hAnsi="Garamond"/>
          <w:b/>
          <w:bCs/>
          <w:smallCaps/>
          <w:sz w:val="26"/>
          <w:szCs w:val="26"/>
        </w:rPr>
      </w:pPr>
      <w:r w:rsidRPr="00953E4F">
        <w:rPr>
          <w:rFonts w:ascii="Garamond" w:hAnsi="Garamond"/>
          <w:b/>
          <w:bCs/>
          <w:smallCaps/>
          <w:sz w:val="26"/>
          <w:szCs w:val="26"/>
        </w:rPr>
        <w:t>Works in Progress</w:t>
      </w:r>
    </w:p>
    <w:p w14:paraId="5E3C804D" w14:textId="77777777" w:rsidR="00953E4F" w:rsidRPr="001C74A1" w:rsidRDefault="00953E4F" w:rsidP="00953E4F">
      <w:pPr>
        <w:tabs>
          <w:tab w:val="left" w:pos="-2700"/>
        </w:tabs>
        <w:rPr>
          <w:rFonts w:ascii="Garamond" w:hAnsi="Garamond" w:cs="Times New Roman (Body CS)"/>
          <w:i/>
          <w:iCs/>
          <w:sz w:val="18"/>
          <w:szCs w:val="18"/>
        </w:rPr>
      </w:pPr>
    </w:p>
    <w:p w14:paraId="71D65CB4" w14:textId="363DC6A3" w:rsidR="005B5A62" w:rsidRDefault="005B5A62" w:rsidP="00953E4F">
      <w:pPr>
        <w:tabs>
          <w:tab w:val="left" w:pos="-2700"/>
        </w:tabs>
        <w:rPr>
          <w:rFonts w:ascii="Garamond" w:hAnsi="Garamond" w:cs="Times New Roman (Body CS)"/>
          <w:i/>
          <w:iCs/>
        </w:rPr>
      </w:pPr>
      <w:r>
        <w:rPr>
          <w:rFonts w:ascii="Garamond" w:hAnsi="Garamond" w:cs="Times New Roman (Body CS)"/>
          <w:i/>
          <w:iCs/>
        </w:rPr>
        <w:t>Denominators</w:t>
      </w:r>
      <w:r w:rsidR="00CA7E53">
        <w:rPr>
          <w:rFonts w:ascii="Garamond" w:hAnsi="Garamond" w:cs="Times New Roman (Body CS)"/>
          <w:i/>
          <w:iCs/>
        </w:rPr>
        <w:t xml:space="preserve"> and Property’s Clarity Myth</w:t>
      </w:r>
    </w:p>
    <w:p w14:paraId="166551CE" w14:textId="77777777" w:rsidR="002C7166" w:rsidRDefault="002C7166" w:rsidP="00953E4F">
      <w:pPr>
        <w:tabs>
          <w:tab w:val="left" w:pos="-2700"/>
        </w:tabs>
        <w:rPr>
          <w:rFonts w:ascii="Garamond" w:hAnsi="Garamond" w:cs="Times New Roman (Body CS)"/>
          <w:i/>
          <w:iCs/>
        </w:rPr>
      </w:pPr>
    </w:p>
    <w:p w14:paraId="424039C1" w14:textId="3AF4FA24" w:rsidR="002C7166" w:rsidRDefault="001537A3" w:rsidP="00953E4F">
      <w:pPr>
        <w:tabs>
          <w:tab w:val="left" w:pos="-2700"/>
        </w:tabs>
        <w:rPr>
          <w:rFonts w:ascii="Garamond" w:hAnsi="Garamond" w:cs="Times New Roman (Body CS)"/>
          <w:i/>
          <w:iCs/>
        </w:rPr>
      </w:pPr>
      <w:r>
        <w:rPr>
          <w:rFonts w:ascii="Garamond" w:hAnsi="Garamond" w:cs="Times New Roman (Body CS)"/>
          <w:i/>
          <w:iCs/>
        </w:rPr>
        <w:t>Millennial</w:t>
      </w:r>
      <w:r w:rsidR="002C7166">
        <w:rPr>
          <w:rFonts w:ascii="Garamond" w:hAnsi="Garamond" w:cs="Times New Roman (Body CS)"/>
          <w:i/>
          <w:iCs/>
        </w:rPr>
        <w:t xml:space="preserve"> Property</w:t>
      </w:r>
    </w:p>
    <w:p w14:paraId="4CEF246C" w14:textId="77777777" w:rsidR="001F5ED2" w:rsidRDefault="001F5ED2" w:rsidP="00953E4F">
      <w:pPr>
        <w:tabs>
          <w:tab w:val="left" w:pos="-2700"/>
        </w:tabs>
        <w:rPr>
          <w:rFonts w:ascii="Garamond" w:hAnsi="Garamond" w:cs="Times New Roman (Body CS)"/>
          <w:i/>
          <w:iCs/>
        </w:rPr>
      </w:pPr>
    </w:p>
    <w:p w14:paraId="585248D2" w14:textId="6D43CB96" w:rsidR="008952A8" w:rsidRPr="00953E4F" w:rsidRDefault="008952A8" w:rsidP="008952A8">
      <w:pPr>
        <w:pBdr>
          <w:bottom w:val="single" w:sz="8" w:space="1" w:color="auto"/>
        </w:pBdr>
        <w:rPr>
          <w:rFonts w:ascii="Garamond" w:hAnsi="Garamond"/>
          <w:b/>
          <w:bCs/>
          <w:smallCaps/>
          <w:sz w:val="26"/>
          <w:szCs w:val="26"/>
        </w:rPr>
      </w:pPr>
      <w:r w:rsidRPr="00953E4F">
        <w:rPr>
          <w:rFonts w:ascii="Garamond" w:hAnsi="Garamond"/>
          <w:b/>
          <w:bCs/>
          <w:smallCaps/>
          <w:sz w:val="26"/>
          <w:szCs w:val="26"/>
        </w:rPr>
        <w:t>Teaching Experience</w:t>
      </w:r>
    </w:p>
    <w:p w14:paraId="67C080CB" w14:textId="77777777" w:rsidR="008952A8" w:rsidRPr="00B57132" w:rsidRDefault="008952A8" w:rsidP="008952A8">
      <w:pPr>
        <w:tabs>
          <w:tab w:val="left" w:pos="-2700"/>
        </w:tabs>
        <w:rPr>
          <w:rFonts w:ascii="Garamond" w:hAnsi="Garamond"/>
          <w:smallCaps/>
          <w:sz w:val="18"/>
          <w:szCs w:val="18"/>
        </w:rPr>
      </w:pPr>
    </w:p>
    <w:p w14:paraId="324D3E0D" w14:textId="3D55949A" w:rsidR="008952A8" w:rsidRPr="00953E4F" w:rsidRDefault="000D3B93" w:rsidP="008952A8">
      <w:pPr>
        <w:tabs>
          <w:tab w:val="left" w:pos="-2700"/>
        </w:tabs>
        <w:rPr>
          <w:rFonts w:ascii="Garamond" w:hAnsi="Garamond"/>
          <w:b/>
          <w:bCs/>
          <w:smallCaps/>
        </w:rPr>
      </w:pPr>
      <w:r w:rsidRPr="00953E4F">
        <w:rPr>
          <w:rFonts w:ascii="Garamond" w:hAnsi="Garamond"/>
          <w:b/>
          <w:bCs/>
          <w:smallCaps/>
        </w:rPr>
        <w:t>Benjamin N. Cardozo School of Law</w:t>
      </w:r>
    </w:p>
    <w:tbl>
      <w:tblPr>
        <w:tblStyle w:val="TableGrid"/>
        <w:tblW w:w="10425" w:type="dxa"/>
        <w:tblInd w:w="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8265"/>
      </w:tblGrid>
      <w:tr w:rsidR="007F4EE5" w:rsidRPr="008B3DB3" w14:paraId="5F74F619" w14:textId="77777777" w:rsidTr="00D3572F">
        <w:trPr>
          <w:trHeight w:val="414"/>
        </w:trPr>
        <w:tc>
          <w:tcPr>
            <w:tcW w:w="2160" w:type="dxa"/>
          </w:tcPr>
          <w:p w14:paraId="2189DE4B" w14:textId="6CD1E013" w:rsidR="007F4EE5" w:rsidRPr="00AC3066" w:rsidRDefault="007F4EE5" w:rsidP="00AF074F">
            <w:pPr>
              <w:ind w:right="-106"/>
              <w:rPr>
                <w:rFonts w:ascii="Garamond" w:hAnsi="Garamond"/>
                <w:sz w:val="18"/>
                <w:szCs w:val="18"/>
              </w:rPr>
            </w:pPr>
          </w:p>
          <w:p w14:paraId="6438F727" w14:textId="737F4AF8" w:rsidR="00773714" w:rsidRDefault="00D3572F" w:rsidP="00AF074F">
            <w:pPr>
              <w:ind w:right="-106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Spring 2018</w:t>
            </w:r>
            <w:r w:rsidR="008A6CCB">
              <w:rPr>
                <w:rFonts w:ascii="Garamond" w:hAnsi="Garamond"/>
              </w:rPr>
              <w:t>–present</w:t>
            </w:r>
          </w:p>
          <w:p w14:paraId="43D683AB" w14:textId="77777777" w:rsidR="00773714" w:rsidRPr="00773714" w:rsidRDefault="00773714" w:rsidP="00AF074F">
            <w:pPr>
              <w:ind w:right="-106"/>
              <w:jc w:val="right"/>
              <w:rPr>
                <w:rFonts w:ascii="Garamond" w:hAnsi="Garamond"/>
                <w:sz w:val="16"/>
                <w:szCs w:val="16"/>
              </w:rPr>
            </w:pPr>
          </w:p>
          <w:p w14:paraId="2B2ADB07" w14:textId="717F2DDE" w:rsidR="00D93B84" w:rsidRDefault="008A6CCB" w:rsidP="00AF074F">
            <w:pPr>
              <w:ind w:right="-106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Fall 2018</w:t>
            </w:r>
            <w:r w:rsidR="00623DDB">
              <w:rPr>
                <w:rFonts w:ascii="Garamond" w:hAnsi="Garamond"/>
              </w:rPr>
              <w:t>–</w:t>
            </w:r>
            <w:r>
              <w:rPr>
                <w:rFonts w:ascii="Garamond" w:hAnsi="Garamond"/>
              </w:rPr>
              <w:t>present</w:t>
            </w:r>
          </w:p>
          <w:p w14:paraId="262176A8" w14:textId="77777777" w:rsidR="00D93B84" w:rsidRPr="00773714" w:rsidRDefault="00D93B84" w:rsidP="00AF074F">
            <w:pPr>
              <w:ind w:right="-106"/>
              <w:jc w:val="right"/>
              <w:rPr>
                <w:rFonts w:ascii="Garamond" w:hAnsi="Garamond"/>
                <w:sz w:val="16"/>
                <w:szCs w:val="16"/>
              </w:rPr>
            </w:pPr>
          </w:p>
          <w:p w14:paraId="6FF0D08A" w14:textId="5A578081" w:rsidR="00B86568" w:rsidRDefault="00B86568" w:rsidP="00B86568">
            <w:pPr>
              <w:ind w:right="-106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Fall 202</w:t>
            </w:r>
            <w:r w:rsidR="009B195C">
              <w:rPr>
                <w:rFonts w:ascii="Garamond" w:hAnsi="Garamond"/>
              </w:rPr>
              <w:t>5</w:t>
            </w:r>
            <w:r>
              <w:rPr>
                <w:rFonts w:ascii="Garamond" w:hAnsi="Garamond"/>
              </w:rPr>
              <w:t>–present</w:t>
            </w:r>
          </w:p>
          <w:p w14:paraId="2FC52ED6" w14:textId="77777777" w:rsidR="00B86568" w:rsidRPr="00B86568" w:rsidRDefault="00B86568" w:rsidP="00B86568">
            <w:pPr>
              <w:ind w:right="-106"/>
              <w:jc w:val="right"/>
              <w:rPr>
                <w:rFonts w:ascii="Garamond" w:hAnsi="Garamond"/>
                <w:sz w:val="16"/>
                <w:szCs w:val="16"/>
              </w:rPr>
            </w:pPr>
          </w:p>
          <w:p w14:paraId="7995E4DD" w14:textId="496B9719" w:rsidR="00B86568" w:rsidRDefault="00B86568" w:rsidP="00B86568">
            <w:pPr>
              <w:ind w:right="-106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Winter 2019–present</w:t>
            </w:r>
          </w:p>
          <w:p w14:paraId="0CD59A87" w14:textId="77777777" w:rsidR="00B86568" w:rsidRPr="00B86568" w:rsidRDefault="00B86568" w:rsidP="00B86568">
            <w:pPr>
              <w:ind w:right="-106"/>
              <w:jc w:val="right"/>
              <w:rPr>
                <w:rFonts w:ascii="Garamond" w:hAnsi="Garamond"/>
                <w:sz w:val="16"/>
                <w:szCs w:val="16"/>
              </w:rPr>
            </w:pPr>
          </w:p>
          <w:p w14:paraId="4121AEB3" w14:textId="701563A9" w:rsidR="00D3572F" w:rsidRPr="008B3DB3" w:rsidRDefault="00B86568" w:rsidP="00B86568">
            <w:pPr>
              <w:ind w:right="-106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Fall 2019–Fall 2022</w:t>
            </w:r>
          </w:p>
        </w:tc>
        <w:tc>
          <w:tcPr>
            <w:tcW w:w="8265" w:type="dxa"/>
          </w:tcPr>
          <w:p w14:paraId="4437DF7F" w14:textId="77777777" w:rsidR="007F4EE5" w:rsidRPr="00AC3066" w:rsidRDefault="007F4EE5" w:rsidP="00AF074F">
            <w:pPr>
              <w:tabs>
                <w:tab w:val="left" w:pos="-2700"/>
                <w:tab w:val="left" w:pos="345"/>
              </w:tabs>
              <w:ind w:left="435"/>
              <w:rPr>
                <w:rFonts w:ascii="Garamond" w:hAnsi="Garamond"/>
                <w:sz w:val="18"/>
                <w:szCs w:val="18"/>
              </w:rPr>
            </w:pPr>
          </w:p>
          <w:p w14:paraId="75BF2050" w14:textId="2130A8E5" w:rsidR="00773714" w:rsidRDefault="00D3572F" w:rsidP="00D3572F">
            <w:pPr>
              <w:tabs>
                <w:tab w:val="left" w:pos="-2700"/>
                <w:tab w:val="left" w:pos="345"/>
              </w:tabs>
              <w:ind w:left="435" w:firstLine="65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Property Law</w:t>
            </w:r>
          </w:p>
          <w:p w14:paraId="15F8F06C" w14:textId="77777777" w:rsidR="00773714" w:rsidRPr="00773714" w:rsidRDefault="00773714" w:rsidP="00AF074F">
            <w:pPr>
              <w:tabs>
                <w:tab w:val="left" w:pos="-2700"/>
                <w:tab w:val="left" w:pos="345"/>
              </w:tabs>
              <w:ind w:left="435"/>
              <w:rPr>
                <w:rFonts w:ascii="Garamond" w:hAnsi="Garamond"/>
                <w:sz w:val="16"/>
                <w:szCs w:val="16"/>
              </w:rPr>
            </w:pPr>
          </w:p>
          <w:p w14:paraId="4A8E18F6" w14:textId="3C82762C" w:rsidR="00D93B84" w:rsidRDefault="008A6CCB" w:rsidP="00D3572F">
            <w:pPr>
              <w:tabs>
                <w:tab w:val="left" w:pos="-2700"/>
                <w:tab w:val="left" w:pos="345"/>
              </w:tabs>
              <w:ind w:firstLine="50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State &amp; Local Government Law</w:t>
            </w:r>
          </w:p>
          <w:p w14:paraId="48606A1C" w14:textId="77777777" w:rsidR="00D93B84" w:rsidRPr="00773714" w:rsidRDefault="00D93B84" w:rsidP="00AF074F">
            <w:pPr>
              <w:tabs>
                <w:tab w:val="left" w:pos="-2700"/>
                <w:tab w:val="left" w:pos="345"/>
              </w:tabs>
              <w:ind w:left="435"/>
              <w:rPr>
                <w:rFonts w:ascii="Garamond" w:hAnsi="Garamond"/>
                <w:sz w:val="16"/>
                <w:szCs w:val="16"/>
              </w:rPr>
            </w:pPr>
          </w:p>
          <w:p w14:paraId="537CF6CE" w14:textId="49F9F480" w:rsidR="00B86568" w:rsidRDefault="00FD72BD" w:rsidP="00D3572F">
            <w:pPr>
              <w:tabs>
                <w:tab w:val="left" w:pos="-2700"/>
                <w:tab w:val="left" w:pos="345"/>
              </w:tabs>
              <w:ind w:firstLine="50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Critical Perspectives on </w:t>
            </w:r>
            <w:r w:rsidR="00B86568">
              <w:rPr>
                <w:rFonts w:ascii="Garamond" w:hAnsi="Garamond"/>
              </w:rPr>
              <w:t xml:space="preserve">Land Use </w:t>
            </w:r>
            <w:r w:rsidR="00AD1DFC">
              <w:rPr>
                <w:rFonts w:ascii="Garamond" w:hAnsi="Garamond"/>
              </w:rPr>
              <w:t>(</w:t>
            </w:r>
            <w:r w:rsidR="00B86568">
              <w:rPr>
                <w:rFonts w:ascii="Garamond" w:hAnsi="Garamond"/>
              </w:rPr>
              <w:t>Seminar</w:t>
            </w:r>
            <w:r w:rsidR="00AD1DFC">
              <w:rPr>
                <w:rFonts w:ascii="Garamond" w:hAnsi="Garamond"/>
              </w:rPr>
              <w:t>)</w:t>
            </w:r>
          </w:p>
          <w:p w14:paraId="35D0C801" w14:textId="77777777" w:rsidR="00B86568" w:rsidRPr="00B86568" w:rsidRDefault="00B86568" w:rsidP="00D3572F">
            <w:pPr>
              <w:tabs>
                <w:tab w:val="left" w:pos="-2700"/>
                <w:tab w:val="left" w:pos="345"/>
              </w:tabs>
              <w:ind w:firstLine="500"/>
              <w:rPr>
                <w:rFonts w:ascii="Garamond" w:hAnsi="Garamond"/>
                <w:sz w:val="16"/>
                <w:szCs w:val="16"/>
              </w:rPr>
            </w:pPr>
          </w:p>
          <w:p w14:paraId="23C88E65" w14:textId="4A3CD460" w:rsidR="00D3572F" w:rsidRDefault="00B86568" w:rsidP="00D3572F">
            <w:pPr>
              <w:tabs>
                <w:tab w:val="left" w:pos="-2700"/>
                <w:tab w:val="left" w:pos="345"/>
              </w:tabs>
              <w:ind w:firstLine="50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Lawyering in DC</w:t>
            </w:r>
          </w:p>
          <w:p w14:paraId="03DA23B9" w14:textId="77777777" w:rsidR="00D3572F" w:rsidRPr="00B86568" w:rsidRDefault="00D3572F" w:rsidP="00D3572F">
            <w:pPr>
              <w:tabs>
                <w:tab w:val="left" w:pos="-2700"/>
                <w:tab w:val="left" w:pos="345"/>
              </w:tabs>
              <w:ind w:firstLine="500"/>
              <w:rPr>
                <w:rFonts w:ascii="Garamond" w:hAnsi="Garamond"/>
                <w:sz w:val="16"/>
                <w:szCs w:val="16"/>
              </w:rPr>
            </w:pPr>
          </w:p>
          <w:p w14:paraId="1CA61008" w14:textId="77777777" w:rsidR="0028298F" w:rsidRDefault="00B86568" w:rsidP="0062208E">
            <w:pPr>
              <w:tabs>
                <w:tab w:val="left" w:pos="-2700"/>
                <w:tab w:val="left" w:pos="345"/>
              </w:tabs>
              <w:ind w:firstLine="50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Elements of Law</w:t>
            </w:r>
          </w:p>
          <w:p w14:paraId="0AEE37B4" w14:textId="77777777" w:rsidR="00C42A86" w:rsidRDefault="00C42A86" w:rsidP="0062208E">
            <w:pPr>
              <w:tabs>
                <w:tab w:val="left" w:pos="-2700"/>
                <w:tab w:val="left" w:pos="345"/>
              </w:tabs>
              <w:ind w:firstLine="500"/>
              <w:rPr>
                <w:rFonts w:ascii="Garamond" w:hAnsi="Garamond"/>
              </w:rPr>
            </w:pPr>
          </w:p>
          <w:p w14:paraId="2E85D624" w14:textId="11A17C2A" w:rsidR="00C42A86" w:rsidRPr="008B3DB3" w:rsidRDefault="00C42A86" w:rsidP="0062208E">
            <w:pPr>
              <w:tabs>
                <w:tab w:val="left" w:pos="-2700"/>
                <w:tab w:val="left" w:pos="345"/>
              </w:tabs>
              <w:ind w:firstLine="500"/>
              <w:rPr>
                <w:rFonts w:ascii="Garamond" w:hAnsi="Garamond"/>
              </w:rPr>
            </w:pPr>
          </w:p>
        </w:tc>
      </w:tr>
    </w:tbl>
    <w:p w14:paraId="23893802" w14:textId="17457B18" w:rsidR="00F268CA" w:rsidRDefault="00F268CA" w:rsidP="00CC17CF">
      <w:pPr>
        <w:tabs>
          <w:tab w:val="left" w:pos="-2700"/>
        </w:tabs>
        <w:rPr>
          <w:rFonts w:ascii="Garamond" w:hAnsi="Garamond"/>
          <w:b/>
          <w:bCs/>
          <w:smallCaps/>
        </w:rPr>
      </w:pPr>
      <w:r>
        <w:rPr>
          <w:rFonts w:ascii="Garamond" w:hAnsi="Garamond"/>
          <w:b/>
          <w:bCs/>
          <w:smallCaps/>
        </w:rPr>
        <w:lastRenderedPageBreak/>
        <w:t>New York University School of Law</w:t>
      </w:r>
    </w:p>
    <w:tbl>
      <w:tblPr>
        <w:tblStyle w:val="TableGrid"/>
        <w:tblW w:w="10425" w:type="dxa"/>
        <w:tblInd w:w="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8265"/>
      </w:tblGrid>
      <w:tr w:rsidR="00F268CA" w:rsidRPr="008B3DB3" w14:paraId="62BD1ED3" w14:textId="77777777" w:rsidTr="00D8606C">
        <w:trPr>
          <w:trHeight w:val="441"/>
        </w:trPr>
        <w:tc>
          <w:tcPr>
            <w:tcW w:w="2160" w:type="dxa"/>
          </w:tcPr>
          <w:p w14:paraId="5975CC00" w14:textId="77777777" w:rsidR="00F268CA" w:rsidRPr="00AC3066" w:rsidRDefault="00F268CA" w:rsidP="00D8606C">
            <w:pPr>
              <w:ind w:right="-106"/>
              <w:rPr>
                <w:rFonts w:ascii="Garamond" w:hAnsi="Garamond"/>
                <w:sz w:val="18"/>
                <w:szCs w:val="18"/>
              </w:rPr>
            </w:pPr>
          </w:p>
          <w:p w14:paraId="172006DA" w14:textId="254CFBE1" w:rsidR="00F268CA" w:rsidRPr="008B3DB3" w:rsidRDefault="00F268CA" w:rsidP="00D8606C">
            <w:pPr>
              <w:ind w:right="-106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Fall 202</w:t>
            </w:r>
            <w:r w:rsidR="00B849E2">
              <w:rPr>
                <w:rFonts w:ascii="Garamond" w:hAnsi="Garamond"/>
              </w:rPr>
              <w:t>5</w:t>
            </w:r>
            <w:r w:rsidR="003B78A5">
              <w:rPr>
                <w:rFonts w:ascii="Garamond" w:hAnsi="Garamond"/>
              </w:rPr>
              <w:t>–present</w:t>
            </w:r>
          </w:p>
        </w:tc>
        <w:tc>
          <w:tcPr>
            <w:tcW w:w="8265" w:type="dxa"/>
          </w:tcPr>
          <w:p w14:paraId="42B38D6C" w14:textId="77777777" w:rsidR="00F268CA" w:rsidRPr="00AC3066" w:rsidRDefault="00F268CA" w:rsidP="00D8606C">
            <w:pPr>
              <w:tabs>
                <w:tab w:val="left" w:pos="-2700"/>
                <w:tab w:val="left" w:pos="345"/>
              </w:tabs>
              <w:ind w:left="435"/>
              <w:rPr>
                <w:rFonts w:ascii="Garamond" w:hAnsi="Garamond"/>
                <w:sz w:val="18"/>
                <w:szCs w:val="18"/>
              </w:rPr>
            </w:pPr>
          </w:p>
          <w:p w14:paraId="7D4532DC" w14:textId="19980946" w:rsidR="00712D38" w:rsidRPr="008B3DB3" w:rsidRDefault="00F268CA" w:rsidP="0053527E">
            <w:pPr>
              <w:tabs>
                <w:tab w:val="left" w:pos="-2700"/>
                <w:tab w:val="left" w:pos="345"/>
              </w:tabs>
              <w:ind w:left="435" w:firstLine="65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Property Law</w:t>
            </w:r>
          </w:p>
        </w:tc>
      </w:tr>
    </w:tbl>
    <w:p w14:paraId="6292A79F" w14:textId="77777777" w:rsidR="0028298F" w:rsidRDefault="0028298F" w:rsidP="00CC17CF">
      <w:pPr>
        <w:tabs>
          <w:tab w:val="left" w:pos="-2700"/>
        </w:tabs>
        <w:rPr>
          <w:rFonts w:ascii="Garamond" w:hAnsi="Garamond"/>
          <w:b/>
          <w:bCs/>
          <w:smallCaps/>
        </w:rPr>
      </w:pPr>
    </w:p>
    <w:p w14:paraId="0225846E" w14:textId="7FCFD105" w:rsidR="001921A8" w:rsidRPr="00953E4F" w:rsidRDefault="001921A8" w:rsidP="00CC17CF">
      <w:pPr>
        <w:tabs>
          <w:tab w:val="left" w:pos="-2700"/>
        </w:tabs>
        <w:rPr>
          <w:rFonts w:ascii="Garamond" w:hAnsi="Garamond"/>
          <w:b/>
          <w:bCs/>
          <w:smallCaps/>
        </w:rPr>
      </w:pPr>
      <w:r w:rsidRPr="00953E4F">
        <w:rPr>
          <w:rFonts w:ascii="Garamond" w:hAnsi="Garamond"/>
          <w:b/>
          <w:bCs/>
          <w:smallCaps/>
        </w:rPr>
        <w:t>University of Chicago Law School</w:t>
      </w:r>
    </w:p>
    <w:tbl>
      <w:tblPr>
        <w:tblStyle w:val="TableGrid"/>
        <w:tblW w:w="10425" w:type="dxa"/>
        <w:tblInd w:w="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8265"/>
      </w:tblGrid>
      <w:tr w:rsidR="001921A8" w:rsidRPr="008B3DB3" w14:paraId="4A9E35E3" w14:textId="77777777" w:rsidTr="00D3572F">
        <w:trPr>
          <w:trHeight w:val="441"/>
        </w:trPr>
        <w:tc>
          <w:tcPr>
            <w:tcW w:w="2160" w:type="dxa"/>
          </w:tcPr>
          <w:p w14:paraId="28411AFD" w14:textId="77777777" w:rsidR="001921A8" w:rsidRPr="00AC3066" w:rsidRDefault="001921A8" w:rsidP="00134968">
            <w:pPr>
              <w:ind w:right="-106"/>
              <w:rPr>
                <w:rFonts w:ascii="Garamond" w:hAnsi="Garamond"/>
                <w:sz w:val="18"/>
                <w:szCs w:val="18"/>
              </w:rPr>
            </w:pPr>
          </w:p>
          <w:p w14:paraId="64B515C1" w14:textId="7EF302D1" w:rsidR="001921A8" w:rsidRPr="008B3DB3" w:rsidRDefault="001921A8" w:rsidP="00134968">
            <w:pPr>
              <w:ind w:right="-106"/>
              <w:jc w:val="right"/>
              <w:rPr>
                <w:rFonts w:ascii="Garamond" w:hAnsi="Garamond"/>
              </w:rPr>
            </w:pPr>
            <w:r w:rsidRPr="008B3DB3">
              <w:rPr>
                <w:rFonts w:ascii="Garamond" w:hAnsi="Garamond"/>
              </w:rPr>
              <w:t>2015</w:t>
            </w:r>
            <w:r w:rsidR="00801152" w:rsidRPr="008B3DB3">
              <w:rPr>
                <w:rFonts w:ascii="Garamond" w:hAnsi="Garamond"/>
              </w:rPr>
              <w:t>–</w:t>
            </w:r>
            <w:r w:rsidR="007F4686" w:rsidRPr="008B3DB3">
              <w:rPr>
                <w:rFonts w:ascii="Garamond" w:hAnsi="Garamond"/>
              </w:rPr>
              <w:t>201</w:t>
            </w:r>
            <w:r w:rsidR="008E0526">
              <w:rPr>
                <w:rFonts w:ascii="Garamond" w:hAnsi="Garamond"/>
              </w:rPr>
              <w:t>7</w:t>
            </w:r>
          </w:p>
        </w:tc>
        <w:tc>
          <w:tcPr>
            <w:tcW w:w="8265" w:type="dxa"/>
          </w:tcPr>
          <w:p w14:paraId="12106FA6" w14:textId="77777777" w:rsidR="001921A8" w:rsidRPr="00AC3066" w:rsidRDefault="001921A8" w:rsidP="00134968">
            <w:pPr>
              <w:tabs>
                <w:tab w:val="left" w:pos="-2700"/>
                <w:tab w:val="left" w:pos="345"/>
              </w:tabs>
              <w:ind w:left="435"/>
              <w:rPr>
                <w:rFonts w:ascii="Garamond" w:hAnsi="Garamond"/>
                <w:sz w:val="18"/>
                <w:szCs w:val="18"/>
              </w:rPr>
            </w:pPr>
          </w:p>
          <w:p w14:paraId="2CAB81C5" w14:textId="3FC0327C" w:rsidR="001E1308" w:rsidRPr="008B3DB3" w:rsidRDefault="001921A8" w:rsidP="00D3572F">
            <w:pPr>
              <w:tabs>
                <w:tab w:val="left" w:pos="-2700"/>
                <w:tab w:val="left" w:pos="345"/>
              </w:tabs>
              <w:ind w:left="435" w:firstLine="65"/>
              <w:rPr>
                <w:rFonts w:ascii="Garamond" w:hAnsi="Garamond"/>
              </w:rPr>
            </w:pPr>
            <w:r w:rsidRPr="008B3DB3">
              <w:rPr>
                <w:rFonts w:ascii="Garamond" w:hAnsi="Garamond"/>
              </w:rPr>
              <w:t xml:space="preserve">Legal Research </w:t>
            </w:r>
            <w:r w:rsidR="008A6CCB">
              <w:rPr>
                <w:rFonts w:ascii="Garamond" w:hAnsi="Garamond"/>
              </w:rPr>
              <w:t>and</w:t>
            </w:r>
            <w:r w:rsidRPr="008B3DB3">
              <w:rPr>
                <w:rFonts w:ascii="Garamond" w:hAnsi="Garamond"/>
              </w:rPr>
              <w:t xml:space="preserve"> Writing</w:t>
            </w:r>
          </w:p>
        </w:tc>
      </w:tr>
      <w:tr w:rsidR="001E1308" w:rsidRPr="008B3DB3" w14:paraId="29FC861F" w14:textId="77777777" w:rsidTr="00D357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BA7A2A0" w14:textId="77777777" w:rsidR="001A7057" w:rsidRPr="008B3DB3" w:rsidRDefault="001A7057" w:rsidP="00134968">
            <w:pPr>
              <w:ind w:right="-106"/>
              <w:rPr>
                <w:rFonts w:ascii="Garamond" w:hAnsi="Garamond"/>
                <w:sz w:val="16"/>
                <w:szCs w:val="16"/>
              </w:rPr>
            </w:pPr>
          </w:p>
          <w:p w14:paraId="60180905" w14:textId="68485DD3" w:rsidR="001E1308" w:rsidRPr="008B3DB3" w:rsidRDefault="001E1308" w:rsidP="00134968">
            <w:pPr>
              <w:ind w:right="-106"/>
              <w:jc w:val="right"/>
              <w:rPr>
                <w:rFonts w:ascii="Garamond" w:hAnsi="Garamond"/>
              </w:rPr>
            </w:pPr>
            <w:r w:rsidRPr="008B3DB3">
              <w:rPr>
                <w:rFonts w:ascii="Garamond" w:hAnsi="Garamond"/>
              </w:rPr>
              <w:t>Spring 2017</w:t>
            </w:r>
          </w:p>
        </w:tc>
        <w:tc>
          <w:tcPr>
            <w:tcW w:w="8265" w:type="dxa"/>
            <w:tcBorders>
              <w:top w:val="nil"/>
              <w:left w:val="nil"/>
              <w:bottom w:val="nil"/>
              <w:right w:val="nil"/>
            </w:tcBorders>
          </w:tcPr>
          <w:p w14:paraId="1741F9B5" w14:textId="77777777" w:rsidR="00174181" w:rsidRPr="00174181" w:rsidRDefault="00174181" w:rsidP="00134968">
            <w:pPr>
              <w:tabs>
                <w:tab w:val="left" w:pos="-2700"/>
                <w:tab w:val="left" w:pos="345"/>
              </w:tabs>
              <w:ind w:left="435"/>
              <w:rPr>
                <w:rFonts w:ascii="Garamond" w:hAnsi="Garamond"/>
                <w:sz w:val="16"/>
                <w:szCs w:val="16"/>
              </w:rPr>
            </w:pPr>
          </w:p>
          <w:p w14:paraId="4D024090" w14:textId="77777777" w:rsidR="001F5ED2" w:rsidRDefault="008A6CCB" w:rsidP="005A6142">
            <w:pPr>
              <w:tabs>
                <w:tab w:val="left" w:pos="-2700"/>
                <w:tab w:val="left" w:pos="345"/>
              </w:tabs>
              <w:ind w:left="435" w:firstLine="65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Land Use &amp; Social Policy </w:t>
            </w:r>
            <w:r w:rsidR="00AD1DFC">
              <w:rPr>
                <w:rFonts w:ascii="Garamond" w:hAnsi="Garamond"/>
              </w:rPr>
              <w:t>(</w:t>
            </w:r>
            <w:r>
              <w:rPr>
                <w:rFonts w:ascii="Garamond" w:hAnsi="Garamond"/>
              </w:rPr>
              <w:t>Seminar</w:t>
            </w:r>
            <w:r w:rsidR="00AD1DFC">
              <w:rPr>
                <w:rFonts w:ascii="Garamond" w:hAnsi="Garamond"/>
              </w:rPr>
              <w:t>)</w:t>
            </w:r>
          </w:p>
          <w:p w14:paraId="5FDFDBB5" w14:textId="7285FF58" w:rsidR="008030A2" w:rsidRPr="008B3DB3" w:rsidRDefault="008030A2" w:rsidP="005A6142">
            <w:pPr>
              <w:tabs>
                <w:tab w:val="left" w:pos="-2700"/>
                <w:tab w:val="left" w:pos="345"/>
              </w:tabs>
              <w:ind w:left="435" w:firstLine="65"/>
              <w:rPr>
                <w:rFonts w:ascii="Garamond" w:hAnsi="Garamond"/>
              </w:rPr>
            </w:pPr>
          </w:p>
        </w:tc>
      </w:tr>
    </w:tbl>
    <w:p w14:paraId="4050F2D5" w14:textId="0FA4F925" w:rsidR="00AC7D8F" w:rsidRPr="00D3572F" w:rsidRDefault="0037642A" w:rsidP="00AC7D8F">
      <w:pPr>
        <w:pBdr>
          <w:bottom w:val="single" w:sz="8" w:space="1" w:color="auto"/>
        </w:pBdr>
        <w:rPr>
          <w:rFonts w:ascii="Garamond" w:hAnsi="Garamond"/>
          <w:b/>
          <w:bCs/>
          <w:smallCaps/>
          <w:sz w:val="26"/>
          <w:szCs w:val="26"/>
        </w:rPr>
      </w:pPr>
      <w:r w:rsidRPr="00D3572F">
        <w:rPr>
          <w:rFonts w:ascii="Garamond" w:hAnsi="Garamond"/>
          <w:b/>
          <w:bCs/>
          <w:smallCaps/>
          <w:sz w:val="26"/>
          <w:szCs w:val="26"/>
        </w:rPr>
        <w:t>Selected</w:t>
      </w:r>
      <w:r w:rsidR="00AC7D8F" w:rsidRPr="00D3572F">
        <w:rPr>
          <w:rFonts w:ascii="Garamond" w:hAnsi="Garamond"/>
          <w:b/>
          <w:bCs/>
          <w:smallCaps/>
          <w:sz w:val="26"/>
          <w:szCs w:val="26"/>
        </w:rPr>
        <w:t xml:space="preserve"> Presentations</w:t>
      </w:r>
    </w:p>
    <w:p w14:paraId="0728B914" w14:textId="77777777" w:rsidR="00AC7D8F" w:rsidRPr="00DB06AE" w:rsidRDefault="00AC7D8F" w:rsidP="00CC17CF">
      <w:pPr>
        <w:spacing w:after="20"/>
        <w:jc w:val="both"/>
        <w:rPr>
          <w:rFonts w:ascii="Garamond" w:hAnsi="Garamond"/>
          <w:sz w:val="18"/>
          <w:szCs w:val="18"/>
        </w:rPr>
      </w:pPr>
    </w:p>
    <w:tbl>
      <w:tblPr>
        <w:tblStyle w:val="TableGrid"/>
        <w:tblW w:w="0" w:type="auto"/>
        <w:tblInd w:w="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2"/>
        <w:gridCol w:w="7308"/>
      </w:tblGrid>
      <w:tr w:rsidR="00750D8C" w:rsidRPr="00837B13" w14:paraId="756A6EBE" w14:textId="77777777" w:rsidTr="004F2D43">
        <w:trPr>
          <w:trHeight w:val="5580"/>
        </w:trPr>
        <w:tc>
          <w:tcPr>
            <w:tcW w:w="2322" w:type="dxa"/>
          </w:tcPr>
          <w:p w14:paraId="50EC9C3C" w14:textId="6D26CD0C" w:rsidR="006F511B" w:rsidRPr="006F511B" w:rsidRDefault="006F511B" w:rsidP="00134968">
            <w:pPr>
              <w:ind w:right="-106"/>
              <w:jc w:val="right"/>
              <w:rPr>
                <w:rFonts w:ascii="Garamond" w:hAnsi="Garamond" w:cs="Times New Roman (Body CS)"/>
                <w:smallCaps/>
              </w:rPr>
            </w:pPr>
            <w:r w:rsidRPr="006F511B">
              <w:rPr>
                <w:rFonts w:ascii="Garamond" w:hAnsi="Garamond" w:cs="Times New Roman (Body CS)"/>
                <w:smallCaps/>
              </w:rPr>
              <w:t xml:space="preserve">Sidewalk </w:t>
            </w:r>
            <w:r w:rsidR="00633621">
              <w:rPr>
                <w:rFonts w:ascii="Garamond" w:hAnsi="Garamond" w:cs="Times New Roman (Body CS)"/>
                <w:smallCaps/>
              </w:rPr>
              <w:t>Nation</w:t>
            </w:r>
          </w:p>
          <w:p w14:paraId="4EF35EBD" w14:textId="77777777" w:rsidR="006F511B" w:rsidRDefault="006F511B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</w:p>
          <w:p w14:paraId="05E70C95" w14:textId="77777777" w:rsidR="006F511B" w:rsidRDefault="006F511B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</w:p>
          <w:p w14:paraId="58DC3B5E" w14:textId="77777777" w:rsidR="006F3265" w:rsidRDefault="006F3265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</w:p>
          <w:p w14:paraId="561F93DF" w14:textId="77777777" w:rsidR="006F3265" w:rsidRDefault="006F3265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</w:p>
          <w:p w14:paraId="77DAF408" w14:textId="77777777" w:rsidR="006F3265" w:rsidRDefault="006F3265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</w:p>
          <w:p w14:paraId="212164A6" w14:textId="77777777" w:rsidR="00E36D87" w:rsidRDefault="00E36D87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</w:p>
          <w:p w14:paraId="6BC5EC10" w14:textId="77777777" w:rsidR="00633621" w:rsidRDefault="00633621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</w:p>
          <w:p w14:paraId="1B662A84" w14:textId="77777777" w:rsidR="006B63DF" w:rsidRDefault="006B63DF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</w:p>
          <w:p w14:paraId="426964FA" w14:textId="77777777" w:rsidR="004F2D43" w:rsidRDefault="004F2D43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</w:p>
          <w:p w14:paraId="03623EC3" w14:textId="77777777" w:rsidR="004F2D43" w:rsidRDefault="004F2D43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</w:p>
          <w:p w14:paraId="22A0B1FB" w14:textId="77777777" w:rsidR="004F2D43" w:rsidRDefault="004F2D43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</w:p>
          <w:p w14:paraId="5A020194" w14:textId="77777777" w:rsidR="004F2D43" w:rsidRDefault="004F2D43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</w:p>
          <w:p w14:paraId="0F6B1DA8" w14:textId="77777777" w:rsidR="004F2D43" w:rsidRDefault="004F2D43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</w:p>
          <w:p w14:paraId="62E91878" w14:textId="77777777" w:rsidR="004F2D43" w:rsidRDefault="004F2D43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</w:p>
          <w:p w14:paraId="3450E2F7" w14:textId="77777777" w:rsidR="004F2D43" w:rsidRDefault="004F2D43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</w:p>
          <w:p w14:paraId="1F6AD0DD" w14:textId="77777777" w:rsidR="00712D38" w:rsidRDefault="00712D38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</w:p>
          <w:p w14:paraId="03330E9D" w14:textId="77777777" w:rsidR="00712D38" w:rsidRDefault="00712D38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</w:p>
          <w:p w14:paraId="481A523D" w14:textId="77777777" w:rsidR="0049330C" w:rsidRDefault="0049330C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</w:p>
          <w:p w14:paraId="0AAE2C5B" w14:textId="77777777" w:rsidR="003E2F83" w:rsidRDefault="003E2F83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</w:p>
          <w:p w14:paraId="4CF3CAD6" w14:textId="77777777" w:rsidR="00171D16" w:rsidRDefault="00171D16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</w:p>
          <w:p w14:paraId="41FC2926" w14:textId="77777777" w:rsidR="00171D16" w:rsidRDefault="00171D16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</w:p>
          <w:p w14:paraId="3F5E174A" w14:textId="77777777" w:rsidR="00171D16" w:rsidRDefault="00171D16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</w:p>
          <w:p w14:paraId="1EB4F55C" w14:textId="77777777" w:rsidR="00171D16" w:rsidRDefault="00171D16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</w:p>
          <w:p w14:paraId="641CEDD1" w14:textId="77777777" w:rsidR="00CE0823" w:rsidRDefault="00CE0823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</w:p>
          <w:p w14:paraId="618A576E" w14:textId="77777777" w:rsidR="007A4F3C" w:rsidRDefault="007A4F3C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</w:p>
          <w:p w14:paraId="4C69B9EB" w14:textId="77777777" w:rsidR="00ED2988" w:rsidRDefault="00ED2988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</w:p>
          <w:p w14:paraId="067719E1" w14:textId="77777777" w:rsidR="001C377F" w:rsidRDefault="001C377F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</w:p>
          <w:p w14:paraId="0638F640" w14:textId="77777777" w:rsidR="001C377F" w:rsidRDefault="001C377F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</w:p>
          <w:p w14:paraId="433628F3" w14:textId="77777777" w:rsidR="00212684" w:rsidRDefault="00212684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</w:p>
          <w:p w14:paraId="5D611B7D" w14:textId="77777777" w:rsidR="00212684" w:rsidRDefault="00212684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</w:p>
          <w:p w14:paraId="0251F8F4" w14:textId="77777777" w:rsidR="006B7AA0" w:rsidRDefault="006B7AA0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</w:p>
          <w:p w14:paraId="7EC28632" w14:textId="77777777" w:rsidR="00AF3995" w:rsidRDefault="00AF3995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</w:p>
          <w:p w14:paraId="4EE5F124" w14:textId="77777777" w:rsidR="00C42A86" w:rsidRDefault="00C42A86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</w:p>
          <w:p w14:paraId="490CE6CC" w14:textId="77777777" w:rsidR="00CA7E53" w:rsidRDefault="00CA7E53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</w:p>
          <w:p w14:paraId="4313DE14" w14:textId="77777777" w:rsidR="00002F0A" w:rsidRDefault="00002F0A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</w:p>
          <w:p w14:paraId="6D6673A3" w14:textId="66937C49" w:rsidR="00B45D6F" w:rsidRPr="00B45D6F" w:rsidRDefault="00B45D6F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  <w:r w:rsidRPr="00B45D6F">
              <w:rPr>
                <w:rFonts w:ascii="Garamond" w:hAnsi="Garamond"/>
                <w:i/>
                <w:iCs/>
              </w:rPr>
              <w:lastRenderedPageBreak/>
              <w:t>Sidewalk Living</w:t>
            </w:r>
          </w:p>
          <w:p w14:paraId="3EA261D9" w14:textId="77777777" w:rsidR="00002F0A" w:rsidRDefault="00002F0A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</w:p>
          <w:p w14:paraId="154BCA9A" w14:textId="6C3B6BC5" w:rsidR="005B5A62" w:rsidRDefault="00D10BAF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  <w:r>
              <w:rPr>
                <w:rFonts w:ascii="Garamond" w:hAnsi="Garamond"/>
                <w:i/>
                <w:iCs/>
              </w:rPr>
              <w:t>Decentering Property in Fourth Amendment Law</w:t>
            </w:r>
          </w:p>
          <w:p w14:paraId="1B3754E5" w14:textId="77777777" w:rsidR="00AF3995" w:rsidRDefault="00AF3995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</w:p>
          <w:p w14:paraId="3FEFD5EA" w14:textId="07A33510" w:rsidR="00D3572F" w:rsidRDefault="00D3572F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  <w:r>
              <w:rPr>
                <w:rFonts w:ascii="Garamond" w:hAnsi="Garamond"/>
                <w:i/>
                <w:iCs/>
              </w:rPr>
              <w:t>Sidewalk Government</w:t>
            </w:r>
          </w:p>
          <w:p w14:paraId="48170789" w14:textId="3688FB98" w:rsidR="00D3572F" w:rsidRDefault="00D3572F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</w:p>
          <w:p w14:paraId="04009D81" w14:textId="77777777" w:rsidR="00237EBA" w:rsidRDefault="00237EBA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</w:p>
          <w:p w14:paraId="36028BF2" w14:textId="77777777" w:rsidR="006F511B" w:rsidRDefault="006F511B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</w:p>
          <w:p w14:paraId="3EF35087" w14:textId="77777777" w:rsidR="001C377F" w:rsidRDefault="001C377F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</w:p>
          <w:p w14:paraId="4028D47B" w14:textId="2C75D183" w:rsidR="00D3572F" w:rsidRDefault="00D3572F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  <w:r>
              <w:rPr>
                <w:rFonts w:ascii="Garamond" w:hAnsi="Garamond"/>
                <w:i/>
                <w:iCs/>
              </w:rPr>
              <w:t>Property Law for the Ages</w:t>
            </w:r>
          </w:p>
          <w:p w14:paraId="57460797" w14:textId="349E2085" w:rsidR="00D3572F" w:rsidRDefault="00D3572F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</w:p>
          <w:p w14:paraId="3152610A" w14:textId="4061847D" w:rsidR="00D3572F" w:rsidRDefault="00D3572F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</w:p>
          <w:p w14:paraId="782490AA" w14:textId="2DCEC11F" w:rsidR="00D3572F" w:rsidRDefault="00D3572F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</w:p>
          <w:p w14:paraId="38FA42B0" w14:textId="77777777" w:rsidR="0028298F" w:rsidRDefault="0028298F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</w:p>
          <w:p w14:paraId="04CF9629" w14:textId="108885C9" w:rsidR="00D3572F" w:rsidRDefault="00D3572F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  <w:r>
              <w:rPr>
                <w:rFonts w:ascii="Garamond" w:hAnsi="Garamond"/>
                <w:i/>
                <w:iCs/>
              </w:rPr>
              <w:t>Reallocating Redevelopment Risk</w:t>
            </w:r>
          </w:p>
          <w:p w14:paraId="35111DFC" w14:textId="6CB81261" w:rsidR="00D3572F" w:rsidRDefault="00D3572F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</w:p>
          <w:p w14:paraId="6133626F" w14:textId="77777777" w:rsidR="00171D16" w:rsidRDefault="00171D16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</w:p>
          <w:p w14:paraId="2AC78D58" w14:textId="17B04AD4" w:rsidR="00D3572F" w:rsidRDefault="00D3572F" w:rsidP="00134968">
            <w:pPr>
              <w:ind w:right="-106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i/>
                <w:iCs/>
              </w:rPr>
              <w:t xml:space="preserve">A Knock on </w:t>
            </w:r>
            <w:r>
              <w:rPr>
                <w:rFonts w:ascii="Garamond" w:hAnsi="Garamond"/>
              </w:rPr>
              <w:t>Knick</w:t>
            </w:r>
          </w:p>
          <w:p w14:paraId="64D6B9D2" w14:textId="1CA38961" w:rsidR="00D3572F" w:rsidRDefault="00D3572F" w:rsidP="00134968">
            <w:pPr>
              <w:ind w:right="-106"/>
              <w:jc w:val="right"/>
              <w:rPr>
                <w:rFonts w:ascii="Garamond" w:hAnsi="Garamond"/>
              </w:rPr>
            </w:pPr>
          </w:p>
          <w:p w14:paraId="48DA0AC8" w14:textId="6FDC6B80" w:rsidR="00D3572F" w:rsidRDefault="00D3572F" w:rsidP="00134968">
            <w:pPr>
              <w:ind w:right="-106"/>
              <w:jc w:val="right"/>
              <w:rPr>
                <w:rFonts w:ascii="Garamond" w:hAnsi="Garamond"/>
              </w:rPr>
            </w:pPr>
          </w:p>
          <w:p w14:paraId="6B858E14" w14:textId="2B979C9A" w:rsidR="00D3572F" w:rsidRDefault="00D3572F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  <w:r>
              <w:rPr>
                <w:rFonts w:ascii="Garamond" w:hAnsi="Garamond"/>
                <w:i/>
                <w:iCs/>
              </w:rPr>
              <w:t>Lumping, Fairness, and Single People</w:t>
            </w:r>
          </w:p>
          <w:p w14:paraId="1843AB85" w14:textId="77777777" w:rsidR="00D97EB2" w:rsidRDefault="00D97EB2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</w:p>
          <w:p w14:paraId="0A04BFE1" w14:textId="3979C380" w:rsidR="00D3572F" w:rsidRDefault="00D3572F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  <w:r>
              <w:rPr>
                <w:rFonts w:ascii="Garamond" w:hAnsi="Garamond"/>
                <w:i/>
                <w:iCs/>
              </w:rPr>
              <w:t>Courts Beyond Judging</w:t>
            </w:r>
          </w:p>
          <w:p w14:paraId="40B8CCD2" w14:textId="0C967C38" w:rsidR="00D3572F" w:rsidRDefault="00D3572F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</w:p>
          <w:p w14:paraId="0428215A" w14:textId="1294253B" w:rsidR="00D3572F" w:rsidRDefault="00D3572F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</w:p>
          <w:p w14:paraId="5865105D" w14:textId="3831A803" w:rsidR="00D3572F" w:rsidRDefault="00D3572F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</w:p>
          <w:p w14:paraId="4C2D595C" w14:textId="77777777" w:rsidR="004F2D43" w:rsidRDefault="004F2D43" w:rsidP="008030A2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</w:p>
          <w:p w14:paraId="474662A8" w14:textId="7243A12B" w:rsidR="00D3572F" w:rsidRDefault="00D3572F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</w:p>
          <w:p w14:paraId="278ADC2B" w14:textId="152D26AE" w:rsidR="00D3572F" w:rsidRDefault="00D3572F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</w:p>
          <w:p w14:paraId="00319883" w14:textId="09B48F04" w:rsidR="00D3572F" w:rsidRDefault="00D3572F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</w:p>
          <w:p w14:paraId="6EDF537C" w14:textId="477B99DC" w:rsidR="00D3572F" w:rsidRDefault="00D3572F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</w:p>
          <w:p w14:paraId="30F129D4" w14:textId="77777777" w:rsidR="008030A2" w:rsidRDefault="008030A2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</w:p>
          <w:p w14:paraId="31F6243D" w14:textId="77777777" w:rsidR="00171D16" w:rsidRDefault="00171D16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</w:p>
          <w:p w14:paraId="2865005C" w14:textId="2D911598" w:rsidR="00D3572F" w:rsidRDefault="00D3572F" w:rsidP="00134968">
            <w:pPr>
              <w:ind w:right="-106"/>
              <w:jc w:val="right"/>
              <w:rPr>
                <w:rFonts w:ascii="Garamond" w:hAnsi="Garamond"/>
                <w:i/>
                <w:iCs/>
              </w:rPr>
            </w:pPr>
            <w:r>
              <w:rPr>
                <w:rFonts w:ascii="Garamond" w:hAnsi="Garamond"/>
                <w:i/>
                <w:iCs/>
              </w:rPr>
              <w:t>Taking Data</w:t>
            </w:r>
          </w:p>
          <w:p w14:paraId="4AD3F8D8" w14:textId="1B989EE0" w:rsidR="00604EC7" w:rsidRPr="00B03C1D" w:rsidRDefault="00604EC7" w:rsidP="00D3572F">
            <w:pPr>
              <w:ind w:right="-106"/>
              <w:jc w:val="right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7308" w:type="dxa"/>
          </w:tcPr>
          <w:p w14:paraId="0E3DC851" w14:textId="58D62838" w:rsidR="00C42A86" w:rsidRDefault="00C42A86" w:rsidP="00602401">
            <w:pPr>
              <w:tabs>
                <w:tab w:val="left" w:pos="-2700"/>
              </w:tabs>
              <w:ind w:left="611" w:hanging="266"/>
              <w:rPr>
                <w:rFonts w:ascii="Garamond" w:hAnsi="Garamond"/>
                <w:bCs/>
              </w:rPr>
            </w:pPr>
            <w:proofErr w:type="spellStart"/>
            <w:r>
              <w:rPr>
                <w:rFonts w:ascii="Garamond" w:hAnsi="Garamond"/>
                <w:bCs/>
              </w:rPr>
              <w:lastRenderedPageBreak/>
              <w:t>SwatTalk</w:t>
            </w:r>
            <w:proofErr w:type="spellEnd"/>
            <w:r>
              <w:rPr>
                <w:rFonts w:ascii="Garamond" w:hAnsi="Garamond"/>
                <w:bCs/>
              </w:rPr>
              <w:t xml:space="preserve"> Alumni Lecture Series (Winter 2026)</w:t>
            </w:r>
          </w:p>
          <w:p w14:paraId="57141CAD" w14:textId="7FDAF6DF" w:rsidR="00602401" w:rsidRDefault="00602401" w:rsidP="00602401">
            <w:pPr>
              <w:tabs>
                <w:tab w:val="left" w:pos="-2700"/>
              </w:tabs>
              <w:ind w:left="611" w:hanging="266"/>
              <w:rPr>
                <w:rFonts w:ascii="Garamond" w:hAnsi="Garamond"/>
                <w:bCs/>
              </w:rPr>
            </w:pPr>
            <w:proofErr w:type="spellStart"/>
            <w:r w:rsidRPr="006D354C">
              <w:rPr>
                <w:rFonts w:ascii="Garamond" w:hAnsi="Garamond"/>
                <w:bCs/>
              </w:rPr>
              <w:t>Cities</w:t>
            </w:r>
            <w:r w:rsidRPr="00C42A86">
              <w:rPr>
                <w:rFonts w:ascii="Garamond" w:hAnsi="Garamond"/>
                <w:bCs/>
              </w:rPr>
              <w:t>@Tufts</w:t>
            </w:r>
            <w:proofErr w:type="spellEnd"/>
            <w:r w:rsidRPr="00C42A86">
              <w:rPr>
                <w:rFonts w:ascii="Garamond" w:hAnsi="Garamond"/>
                <w:bCs/>
              </w:rPr>
              <w:t xml:space="preserve"> Colloquium (Fall 2026)</w:t>
            </w:r>
          </w:p>
          <w:p w14:paraId="7C641A1E" w14:textId="2B62FB72" w:rsidR="00701AFA" w:rsidRPr="00C42A86" w:rsidRDefault="00701AFA" w:rsidP="00602401">
            <w:pPr>
              <w:tabs>
                <w:tab w:val="left" w:pos="-2700"/>
              </w:tabs>
              <w:ind w:left="611" w:hanging="266"/>
              <w:rPr>
                <w:rFonts w:ascii="Garamond" w:hAnsi="Garamond"/>
                <w:bCs/>
              </w:rPr>
            </w:pPr>
            <w:r w:rsidRPr="00C42A86">
              <w:rPr>
                <w:rFonts w:ascii="Garamond" w:hAnsi="Garamond"/>
                <w:bCs/>
              </w:rPr>
              <w:t xml:space="preserve">Maryland DOT </w:t>
            </w:r>
            <w:proofErr w:type="spellStart"/>
            <w:r w:rsidRPr="00C42A86">
              <w:rPr>
                <w:rFonts w:ascii="Garamond" w:hAnsi="Garamond"/>
                <w:bCs/>
              </w:rPr>
              <w:t>Walktober</w:t>
            </w:r>
            <w:proofErr w:type="spellEnd"/>
            <w:r w:rsidRPr="00C42A86">
              <w:rPr>
                <w:rFonts w:ascii="Garamond" w:hAnsi="Garamond"/>
                <w:bCs/>
              </w:rPr>
              <w:t xml:space="preserve"> Webinar (October 2026)</w:t>
            </w:r>
          </w:p>
          <w:p w14:paraId="1313AAD4" w14:textId="7F656482" w:rsidR="00171D16" w:rsidRDefault="00171D16" w:rsidP="006B63DF">
            <w:pPr>
              <w:tabs>
                <w:tab w:val="left" w:pos="-2700"/>
              </w:tabs>
              <w:ind w:left="611" w:hanging="266"/>
              <w:rPr>
                <w:rFonts w:ascii="Garamond" w:hAnsi="Garamond"/>
                <w:bCs/>
              </w:rPr>
            </w:pPr>
            <w:r w:rsidRPr="00C42A86">
              <w:rPr>
                <w:rFonts w:ascii="Garamond" w:hAnsi="Garamond"/>
                <w:bCs/>
              </w:rPr>
              <w:t>Seattle</w:t>
            </w:r>
            <w:r w:rsidR="00064388" w:rsidRPr="00C42A86">
              <w:rPr>
                <w:rFonts w:ascii="Garamond" w:hAnsi="Garamond"/>
                <w:bCs/>
              </w:rPr>
              <w:t xml:space="preserve"> Nondrivers Alliance</w:t>
            </w:r>
            <w:r w:rsidR="00841213" w:rsidRPr="00C42A86">
              <w:rPr>
                <w:rFonts w:ascii="Garamond" w:hAnsi="Garamond"/>
                <w:bCs/>
              </w:rPr>
              <w:t xml:space="preserve"> </w:t>
            </w:r>
            <w:r w:rsidRPr="00C42A86">
              <w:rPr>
                <w:rFonts w:ascii="Garamond" w:hAnsi="Garamond"/>
                <w:bCs/>
              </w:rPr>
              <w:t>(</w:t>
            </w:r>
            <w:r w:rsidR="00066110" w:rsidRPr="00C42A86">
              <w:rPr>
                <w:rFonts w:ascii="Garamond" w:hAnsi="Garamond"/>
                <w:bCs/>
              </w:rPr>
              <w:t>October</w:t>
            </w:r>
            <w:r w:rsidRPr="00C42A86">
              <w:rPr>
                <w:rFonts w:ascii="Garamond" w:hAnsi="Garamond"/>
                <w:bCs/>
              </w:rPr>
              <w:t xml:space="preserve"> 2026)</w:t>
            </w:r>
          </w:p>
          <w:p w14:paraId="25BACEE8" w14:textId="5E27ECF5" w:rsidR="00EB355B" w:rsidRPr="00C42A86" w:rsidRDefault="00EB355B" w:rsidP="006B63DF">
            <w:pPr>
              <w:tabs>
                <w:tab w:val="left" w:pos="-2700"/>
              </w:tabs>
              <w:ind w:left="611" w:hanging="266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DC DOT Lunch &amp; Learn (</w:t>
            </w:r>
            <w:r>
              <w:rPr>
                <w:rFonts w:ascii="Garamond" w:hAnsi="Garamond"/>
                <w:bCs/>
              </w:rPr>
              <w:t>September</w:t>
            </w:r>
            <w:r>
              <w:rPr>
                <w:rFonts w:ascii="Garamond" w:hAnsi="Garamond"/>
                <w:bCs/>
              </w:rPr>
              <w:t xml:space="preserve"> 2026)</w:t>
            </w:r>
          </w:p>
          <w:p w14:paraId="2AC8ADBF" w14:textId="0A3D379C" w:rsidR="00C97D65" w:rsidRPr="00C42A86" w:rsidRDefault="00C97D65" w:rsidP="00A33F56">
            <w:pPr>
              <w:tabs>
                <w:tab w:val="left" w:pos="-2700"/>
              </w:tabs>
              <w:ind w:left="611" w:hanging="266"/>
              <w:rPr>
                <w:rFonts w:ascii="Garamond" w:hAnsi="Garamond"/>
                <w:bCs/>
              </w:rPr>
            </w:pPr>
            <w:r w:rsidRPr="00C42A86">
              <w:rPr>
                <w:rFonts w:ascii="Garamond" w:hAnsi="Garamond"/>
                <w:bCs/>
              </w:rPr>
              <w:t>Cardozo Law School – Book Launch Event (September 2026)</w:t>
            </w:r>
          </w:p>
          <w:p w14:paraId="73133B85" w14:textId="68589E95" w:rsidR="00A33F56" w:rsidRPr="00C42A86" w:rsidRDefault="00A33F56" w:rsidP="00A33F56">
            <w:pPr>
              <w:tabs>
                <w:tab w:val="left" w:pos="-2700"/>
              </w:tabs>
              <w:ind w:left="611" w:hanging="266"/>
              <w:rPr>
                <w:rFonts w:ascii="Garamond" w:hAnsi="Garamond"/>
                <w:bCs/>
              </w:rPr>
            </w:pPr>
            <w:r w:rsidRPr="00C42A86">
              <w:rPr>
                <w:rFonts w:ascii="Garamond" w:hAnsi="Garamond"/>
                <w:bCs/>
              </w:rPr>
              <w:t>Fordham Urban Law Center (August 2026)</w:t>
            </w:r>
          </w:p>
          <w:p w14:paraId="51E8BBB2" w14:textId="449DDF1C" w:rsidR="00171D16" w:rsidRPr="00C42A86" w:rsidRDefault="00171D16" w:rsidP="006B63DF">
            <w:pPr>
              <w:tabs>
                <w:tab w:val="left" w:pos="-2700"/>
              </w:tabs>
              <w:ind w:left="611" w:hanging="266"/>
              <w:rPr>
                <w:rFonts w:ascii="Garamond" w:hAnsi="Garamond"/>
                <w:bCs/>
              </w:rPr>
            </w:pPr>
            <w:r w:rsidRPr="00C42A86">
              <w:rPr>
                <w:rFonts w:ascii="Garamond" w:hAnsi="Garamond"/>
                <w:bCs/>
              </w:rPr>
              <w:t xml:space="preserve">New York City </w:t>
            </w:r>
            <w:r w:rsidR="00D04DC3" w:rsidRPr="00C42A86">
              <w:rPr>
                <w:rFonts w:ascii="Garamond" w:hAnsi="Garamond"/>
                <w:bCs/>
              </w:rPr>
              <w:t>DOT</w:t>
            </w:r>
            <w:r w:rsidRPr="00C42A86">
              <w:rPr>
                <w:rFonts w:ascii="Garamond" w:hAnsi="Garamond"/>
                <w:bCs/>
              </w:rPr>
              <w:t xml:space="preserve"> “Transportation Talk</w:t>
            </w:r>
            <w:r w:rsidR="0039582B" w:rsidRPr="00C42A86">
              <w:rPr>
                <w:rFonts w:ascii="Garamond" w:hAnsi="Garamond"/>
                <w:bCs/>
              </w:rPr>
              <w:t>s</w:t>
            </w:r>
            <w:r w:rsidRPr="00C42A86">
              <w:rPr>
                <w:rFonts w:ascii="Garamond" w:hAnsi="Garamond"/>
                <w:bCs/>
              </w:rPr>
              <w:t>” (</w:t>
            </w:r>
            <w:r w:rsidR="006D6AEE" w:rsidRPr="00C42A86">
              <w:rPr>
                <w:rFonts w:ascii="Garamond" w:hAnsi="Garamond"/>
                <w:bCs/>
              </w:rPr>
              <w:t>August</w:t>
            </w:r>
            <w:r w:rsidRPr="00C42A86">
              <w:rPr>
                <w:rFonts w:ascii="Garamond" w:hAnsi="Garamond"/>
                <w:bCs/>
              </w:rPr>
              <w:t xml:space="preserve"> 2026)</w:t>
            </w:r>
          </w:p>
          <w:p w14:paraId="3827DD7E" w14:textId="18B016BC" w:rsidR="00135EBF" w:rsidRPr="00C42A86" w:rsidRDefault="00135EBF" w:rsidP="000E46CE">
            <w:pPr>
              <w:tabs>
                <w:tab w:val="left" w:pos="-2700"/>
              </w:tabs>
              <w:ind w:left="611" w:hanging="266"/>
              <w:rPr>
                <w:rFonts w:ascii="Garamond" w:hAnsi="Garamond"/>
                <w:bCs/>
              </w:rPr>
            </w:pPr>
            <w:r w:rsidRPr="00C42A86">
              <w:rPr>
                <w:rFonts w:ascii="Garamond" w:hAnsi="Garamond"/>
                <w:bCs/>
              </w:rPr>
              <w:t>Preservation Maryland “</w:t>
            </w:r>
            <w:proofErr w:type="spellStart"/>
            <w:r w:rsidRPr="00C42A86">
              <w:rPr>
                <w:rFonts w:ascii="Garamond" w:hAnsi="Garamond"/>
                <w:bCs/>
              </w:rPr>
              <w:t>PreserveCast</w:t>
            </w:r>
            <w:proofErr w:type="spellEnd"/>
            <w:r w:rsidRPr="00C42A86">
              <w:rPr>
                <w:rFonts w:ascii="Garamond" w:hAnsi="Garamond"/>
                <w:bCs/>
              </w:rPr>
              <w:t>” Podcast (August 2026)</w:t>
            </w:r>
          </w:p>
          <w:p w14:paraId="5BA5E49A" w14:textId="181F15AA" w:rsidR="000E46CE" w:rsidRPr="00C42A86" w:rsidRDefault="000E46CE" w:rsidP="000E46CE">
            <w:pPr>
              <w:tabs>
                <w:tab w:val="left" w:pos="-2700"/>
              </w:tabs>
              <w:ind w:left="611" w:hanging="266"/>
              <w:rPr>
                <w:rFonts w:ascii="Garamond" w:hAnsi="Garamond"/>
                <w:bCs/>
              </w:rPr>
            </w:pPr>
            <w:r w:rsidRPr="00C42A86">
              <w:rPr>
                <w:rFonts w:ascii="Garamond" w:hAnsi="Garamond"/>
                <w:bCs/>
              </w:rPr>
              <w:t xml:space="preserve">Downtown Houston+ </w:t>
            </w:r>
            <w:r w:rsidR="00831BCA" w:rsidRPr="00C42A86">
              <w:rPr>
                <w:rFonts w:ascii="Garamond" w:hAnsi="Garamond"/>
                <w:bCs/>
              </w:rPr>
              <w:t xml:space="preserve">Quarterly </w:t>
            </w:r>
            <w:r w:rsidRPr="00C42A86">
              <w:rPr>
                <w:rFonts w:ascii="Garamond" w:hAnsi="Garamond"/>
                <w:bCs/>
              </w:rPr>
              <w:t>Breakfast (August 2026)</w:t>
            </w:r>
          </w:p>
          <w:p w14:paraId="7B2D0866" w14:textId="57BE03B3" w:rsidR="001C6BBB" w:rsidRPr="00C42A86" w:rsidRDefault="001C6BBB" w:rsidP="006B63DF">
            <w:pPr>
              <w:tabs>
                <w:tab w:val="left" w:pos="-2700"/>
              </w:tabs>
              <w:ind w:left="611" w:hanging="266"/>
              <w:rPr>
                <w:rFonts w:ascii="Garamond" w:hAnsi="Garamond"/>
                <w:bCs/>
              </w:rPr>
            </w:pPr>
            <w:r w:rsidRPr="00C42A86">
              <w:rPr>
                <w:rFonts w:ascii="Garamond" w:hAnsi="Garamond"/>
                <w:bCs/>
              </w:rPr>
              <w:t>American Planning Association, Houston Chapter (August 2026)</w:t>
            </w:r>
          </w:p>
          <w:p w14:paraId="70D5CD21" w14:textId="30C11AC7" w:rsidR="00212684" w:rsidRPr="00C42A86" w:rsidRDefault="00212684" w:rsidP="006B63DF">
            <w:pPr>
              <w:tabs>
                <w:tab w:val="left" w:pos="-2700"/>
              </w:tabs>
              <w:ind w:left="611" w:hanging="266"/>
              <w:rPr>
                <w:rFonts w:ascii="Garamond" w:hAnsi="Garamond"/>
                <w:bCs/>
              </w:rPr>
            </w:pPr>
            <w:r w:rsidRPr="00C42A86">
              <w:rPr>
                <w:rFonts w:ascii="Garamond" w:hAnsi="Garamond"/>
                <w:bCs/>
              </w:rPr>
              <w:t>Harris County Precinct One Lunch &amp; Learn (August 2026)</w:t>
            </w:r>
          </w:p>
          <w:p w14:paraId="260B631E" w14:textId="5903FCE1" w:rsidR="006E21E3" w:rsidRPr="00C42A86" w:rsidRDefault="004F2D43" w:rsidP="006E21E3">
            <w:pPr>
              <w:tabs>
                <w:tab w:val="left" w:pos="-2700"/>
              </w:tabs>
              <w:ind w:left="611" w:hanging="266"/>
              <w:rPr>
                <w:rFonts w:ascii="Garamond" w:hAnsi="Garamond"/>
                <w:bCs/>
              </w:rPr>
            </w:pPr>
            <w:r w:rsidRPr="00C42A86">
              <w:rPr>
                <w:rFonts w:ascii="Garamond" w:hAnsi="Garamond"/>
                <w:bCs/>
              </w:rPr>
              <w:t>Booked on Planning Podcast (August 2026)</w:t>
            </w:r>
          </w:p>
          <w:p w14:paraId="6B4AE4F5" w14:textId="2727DE70" w:rsidR="00D60FAD" w:rsidRPr="00C42A86" w:rsidRDefault="00D60FAD" w:rsidP="00212684">
            <w:pPr>
              <w:tabs>
                <w:tab w:val="left" w:pos="-2700"/>
              </w:tabs>
              <w:ind w:left="611" w:hanging="266"/>
              <w:rPr>
                <w:rFonts w:ascii="Garamond" w:hAnsi="Garamond"/>
                <w:bCs/>
              </w:rPr>
            </w:pPr>
            <w:r w:rsidRPr="00C42A86">
              <w:rPr>
                <w:rFonts w:ascii="Garamond" w:hAnsi="Garamond"/>
                <w:bCs/>
              </w:rPr>
              <w:t>NPR Park City: Mountain Money (August 2026)</w:t>
            </w:r>
          </w:p>
          <w:p w14:paraId="3FAB0CA9" w14:textId="548E1F12" w:rsidR="00212684" w:rsidRPr="00C42A86" w:rsidRDefault="00212684" w:rsidP="00212684">
            <w:pPr>
              <w:tabs>
                <w:tab w:val="left" w:pos="-2700"/>
              </w:tabs>
              <w:ind w:left="611" w:hanging="266"/>
              <w:rPr>
                <w:rFonts w:ascii="Garamond" w:hAnsi="Garamond"/>
                <w:bCs/>
              </w:rPr>
            </w:pPr>
            <w:r w:rsidRPr="00C42A86">
              <w:rPr>
                <w:rFonts w:ascii="Garamond" w:hAnsi="Garamond"/>
                <w:bCs/>
              </w:rPr>
              <w:t>NYU Furman Center for Real Estate and Urban Policy (July 2026)</w:t>
            </w:r>
          </w:p>
          <w:p w14:paraId="78A15372" w14:textId="27A82571" w:rsidR="001C377F" w:rsidRDefault="001C377F" w:rsidP="006E21E3">
            <w:pPr>
              <w:tabs>
                <w:tab w:val="left" w:pos="-2700"/>
              </w:tabs>
              <w:ind w:left="611" w:hanging="266"/>
              <w:rPr>
                <w:rFonts w:ascii="Garamond" w:hAnsi="Garamond"/>
                <w:bCs/>
              </w:rPr>
            </w:pPr>
            <w:r w:rsidRPr="00C42A86">
              <w:rPr>
                <w:rFonts w:ascii="Garamond" w:hAnsi="Garamond"/>
                <w:bCs/>
              </w:rPr>
              <w:t>Amazing Cities Podcast (July 2026)</w:t>
            </w:r>
          </w:p>
          <w:p w14:paraId="42EBD65E" w14:textId="5D036701" w:rsidR="00002F0A" w:rsidRDefault="00002F0A" w:rsidP="00002F0A">
            <w:pPr>
              <w:tabs>
                <w:tab w:val="left" w:pos="-2700"/>
              </w:tabs>
              <w:ind w:left="611" w:hanging="266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WCLO Janesville Your Talk Show (</w:t>
            </w:r>
            <w:r>
              <w:rPr>
                <w:rFonts w:ascii="Garamond" w:hAnsi="Garamond"/>
                <w:bCs/>
              </w:rPr>
              <w:t>July 2026</w:t>
            </w:r>
            <w:r>
              <w:rPr>
                <w:rFonts w:ascii="Garamond" w:hAnsi="Garamond"/>
                <w:bCs/>
              </w:rPr>
              <w:t>)</w:t>
            </w:r>
          </w:p>
          <w:p w14:paraId="1D28947D" w14:textId="0A314C98" w:rsidR="001C377F" w:rsidRPr="00C42A86" w:rsidRDefault="001C377F" w:rsidP="006E21E3">
            <w:pPr>
              <w:tabs>
                <w:tab w:val="left" w:pos="-2700"/>
              </w:tabs>
              <w:ind w:left="611" w:hanging="266"/>
              <w:rPr>
                <w:rFonts w:ascii="Garamond" w:hAnsi="Garamond"/>
                <w:bCs/>
              </w:rPr>
            </w:pPr>
            <w:r w:rsidRPr="00C42A86">
              <w:rPr>
                <w:rFonts w:ascii="Garamond" w:hAnsi="Garamond"/>
                <w:bCs/>
              </w:rPr>
              <w:t>Something You Should Know Podcast (July 2026)</w:t>
            </w:r>
          </w:p>
          <w:p w14:paraId="5F27028E" w14:textId="77777777" w:rsidR="00066110" w:rsidRPr="00C42A86" w:rsidRDefault="00D04DC3" w:rsidP="00066110">
            <w:pPr>
              <w:tabs>
                <w:tab w:val="left" w:pos="-2700"/>
              </w:tabs>
              <w:ind w:left="611" w:hanging="266"/>
              <w:rPr>
                <w:rFonts w:ascii="Garamond" w:hAnsi="Garamond"/>
                <w:bCs/>
              </w:rPr>
            </w:pPr>
            <w:r w:rsidRPr="00C42A86">
              <w:rPr>
                <w:rFonts w:ascii="Garamond" w:hAnsi="Garamond"/>
                <w:bCs/>
              </w:rPr>
              <w:t>America Walks Webinar (July 2026)</w:t>
            </w:r>
          </w:p>
          <w:p w14:paraId="69981E7A" w14:textId="7D6FE396" w:rsidR="00D04DC3" w:rsidRPr="00C42A86" w:rsidRDefault="00066110" w:rsidP="006E21E3">
            <w:pPr>
              <w:tabs>
                <w:tab w:val="left" w:pos="-2700"/>
              </w:tabs>
              <w:ind w:left="611" w:hanging="266"/>
              <w:rPr>
                <w:rFonts w:ascii="Garamond" w:hAnsi="Garamond"/>
                <w:bCs/>
              </w:rPr>
            </w:pPr>
            <w:r w:rsidRPr="00C42A86">
              <w:rPr>
                <w:rFonts w:ascii="Garamond" w:hAnsi="Garamond"/>
                <w:bCs/>
              </w:rPr>
              <w:t>The War on Cars Podcast (Ju</w:t>
            </w:r>
            <w:r w:rsidR="00831BCA" w:rsidRPr="00C42A86">
              <w:rPr>
                <w:rFonts w:ascii="Garamond" w:hAnsi="Garamond"/>
                <w:bCs/>
              </w:rPr>
              <w:t>ly</w:t>
            </w:r>
            <w:r w:rsidRPr="00C42A86">
              <w:rPr>
                <w:rFonts w:ascii="Garamond" w:hAnsi="Garamond"/>
                <w:bCs/>
              </w:rPr>
              <w:t xml:space="preserve"> 2026)</w:t>
            </w:r>
          </w:p>
          <w:p w14:paraId="1591BBD0" w14:textId="77777777" w:rsidR="004862D1" w:rsidRPr="00C42A86" w:rsidRDefault="004862D1" w:rsidP="004862D1">
            <w:pPr>
              <w:tabs>
                <w:tab w:val="left" w:pos="-2700"/>
              </w:tabs>
              <w:ind w:left="611" w:hanging="266"/>
              <w:rPr>
                <w:rFonts w:ascii="Garamond" w:hAnsi="Garamond"/>
                <w:bCs/>
              </w:rPr>
            </w:pPr>
            <w:r w:rsidRPr="00C42A86">
              <w:rPr>
                <w:rFonts w:ascii="Garamond" w:hAnsi="Garamond"/>
                <w:bCs/>
              </w:rPr>
              <w:t>Exasperated Infrastructures Podcast (June 2026)</w:t>
            </w:r>
          </w:p>
          <w:p w14:paraId="5EE12C65" w14:textId="79EB8D59" w:rsidR="004F2D43" w:rsidRDefault="004F2D43" w:rsidP="004F2D43">
            <w:pPr>
              <w:tabs>
                <w:tab w:val="left" w:pos="-2700"/>
              </w:tabs>
              <w:ind w:left="611" w:hanging="266"/>
              <w:rPr>
                <w:rFonts w:ascii="Garamond" w:hAnsi="Garamond"/>
                <w:bCs/>
              </w:rPr>
            </w:pPr>
            <w:r w:rsidRPr="00C42A86">
              <w:rPr>
                <w:rFonts w:ascii="Garamond" w:hAnsi="Garamond"/>
                <w:bCs/>
              </w:rPr>
              <w:t xml:space="preserve">Boston </w:t>
            </w:r>
            <w:r w:rsidR="00AF7982" w:rsidRPr="00C42A86">
              <w:rPr>
                <w:rFonts w:ascii="Garamond" w:hAnsi="Garamond"/>
                <w:bCs/>
              </w:rPr>
              <w:t>Government “</w:t>
            </w:r>
            <w:r w:rsidR="008E5455" w:rsidRPr="00C42A86">
              <w:rPr>
                <w:rFonts w:ascii="Garamond" w:hAnsi="Garamond"/>
                <w:bCs/>
              </w:rPr>
              <w:t>City University</w:t>
            </w:r>
            <w:r w:rsidR="00AF7982">
              <w:rPr>
                <w:rFonts w:ascii="Garamond" w:hAnsi="Garamond"/>
                <w:bCs/>
              </w:rPr>
              <w:t>”</w:t>
            </w:r>
            <w:r>
              <w:rPr>
                <w:rFonts w:ascii="Garamond" w:hAnsi="Garamond"/>
                <w:bCs/>
              </w:rPr>
              <w:t xml:space="preserve"> Lunch &amp; Learn (June 2026)</w:t>
            </w:r>
          </w:p>
          <w:p w14:paraId="43551FEE" w14:textId="6D1A3D2A" w:rsidR="0049330C" w:rsidRDefault="00730AFF" w:rsidP="004F2D43">
            <w:pPr>
              <w:tabs>
                <w:tab w:val="left" w:pos="-2700"/>
              </w:tabs>
              <w:ind w:left="611" w:hanging="266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Chicago</w:t>
            </w:r>
            <w:r w:rsidR="0049330C">
              <w:rPr>
                <w:rFonts w:ascii="Garamond" w:hAnsi="Garamond"/>
                <w:bCs/>
              </w:rPr>
              <w:t xml:space="preserve"> </w:t>
            </w:r>
            <w:r w:rsidR="00D04DC3">
              <w:rPr>
                <w:rFonts w:ascii="Garamond" w:hAnsi="Garamond"/>
                <w:bCs/>
              </w:rPr>
              <w:t>DOT</w:t>
            </w:r>
            <w:r w:rsidR="0049330C">
              <w:rPr>
                <w:rFonts w:ascii="Garamond" w:hAnsi="Garamond"/>
                <w:bCs/>
              </w:rPr>
              <w:t xml:space="preserve"> Lunch &amp; Learn (June 2026)</w:t>
            </w:r>
          </w:p>
          <w:p w14:paraId="2CCE6DCA" w14:textId="77777777" w:rsidR="00650C42" w:rsidRDefault="00650C42" w:rsidP="00650C42">
            <w:pPr>
              <w:tabs>
                <w:tab w:val="left" w:pos="-2700"/>
              </w:tabs>
              <w:ind w:left="611" w:hanging="266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Business Scholarship Podcast (June 2026)</w:t>
            </w:r>
          </w:p>
          <w:p w14:paraId="721F4B32" w14:textId="6EC0CD6F" w:rsidR="004F2D43" w:rsidRDefault="004F2D43" w:rsidP="004F2D43">
            <w:pPr>
              <w:tabs>
                <w:tab w:val="left" w:pos="-2700"/>
              </w:tabs>
              <w:ind w:left="611" w:hanging="266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Association for Law, Property, and Society Annual Meeting (June 2026)</w:t>
            </w:r>
          </w:p>
          <w:p w14:paraId="1B09D5BE" w14:textId="63599D75" w:rsidR="006D6AEE" w:rsidRDefault="006D6AEE" w:rsidP="004F2D43">
            <w:pPr>
              <w:tabs>
                <w:tab w:val="left" w:pos="-2700"/>
              </w:tabs>
              <w:ind w:left="611" w:hanging="266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The Brake: A Streetsblog Podcast (June 2026)</w:t>
            </w:r>
          </w:p>
          <w:p w14:paraId="50C40E72" w14:textId="77777777" w:rsidR="00A02D4E" w:rsidRDefault="00A02D4E" w:rsidP="00A02D4E">
            <w:pPr>
              <w:tabs>
                <w:tab w:val="left" w:pos="-2700"/>
              </w:tabs>
              <w:ind w:left="611" w:hanging="266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Houston Public Media: Houston Matters (May 2026)</w:t>
            </w:r>
          </w:p>
          <w:p w14:paraId="46BC91DA" w14:textId="4B343CF9" w:rsidR="000C2781" w:rsidRDefault="000C2781" w:rsidP="006B63DF">
            <w:pPr>
              <w:tabs>
                <w:tab w:val="left" w:pos="-2700"/>
              </w:tabs>
              <w:ind w:left="611" w:hanging="266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Talking Headways: The Overhead Wire Podcast </w:t>
            </w:r>
            <w:r w:rsidRPr="000C2781">
              <w:rPr>
                <w:rFonts w:ascii="Garamond" w:hAnsi="Garamond"/>
                <w:bCs/>
              </w:rPr>
              <w:t>(May 2026</w:t>
            </w:r>
            <w:r>
              <w:rPr>
                <w:rFonts w:ascii="Garamond" w:hAnsi="Garamond"/>
                <w:bCs/>
              </w:rPr>
              <w:t>)</w:t>
            </w:r>
          </w:p>
          <w:p w14:paraId="1F7A7498" w14:textId="03507CDD" w:rsidR="004F2D43" w:rsidRDefault="004F2D43" w:rsidP="004F2D43">
            <w:pPr>
              <w:tabs>
                <w:tab w:val="left" w:pos="-2700"/>
              </w:tabs>
              <w:ind w:left="611" w:hanging="266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Active Towns Podcast (</w:t>
            </w:r>
            <w:r w:rsidR="00712D38">
              <w:rPr>
                <w:rFonts w:ascii="Garamond" w:hAnsi="Garamond"/>
                <w:bCs/>
              </w:rPr>
              <w:t>May</w:t>
            </w:r>
            <w:r>
              <w:rPr>
                <w:rFonts w:ascii="Garamond" w:hAnsi="Garamond"/>
                <w:bCs/>
              </w:rPr>
              <w:t xml:space="preserve"> 2026)</w:t>
            </w:r>
          </w:p>
          <w:p w14:paraId="69BB0353" w14:textId="77777777" w:rsidR="00E54831" w:rsidRDefault="00E54831" w:rsidP="00E54831">
            <w:pPr>
              <w:tabs>
                <w:tab w:val="left" w:pos="-2700"/>
              </w:tabs>
              <w:ind w:left="611" w:hanging="266"/>
              <w:rPr>
                <w:rFonts w:ascii="Garamond" w:hAnsi="Garamond"/>
                <w:bCs/>
              </w:rPr>
            </w:pPr>
            <w:proofErr w:type="spellStart"/>
            <w:r>
              <w:rPr>
                <w:rFonts w:ascii="Garamond" w:hAnsi="Garamond"/>
                <w:bCs/>
              </w:rPr>
              <w:t>OpenPlans</w:t>
            </w:r>
            <w:proofErr w:type="spellEnd"/>
            <w:r>
              <w:rPr>
                <w:rFonts w:ascii="Garamond" w:hAnsi="Garamond"/>
                <w:bCs/>
              </w:rPr>
              <w:t xml:space="preserve"> Lunch &amp; Learn (May 2026) </w:t>
            </w:r>
          </w:p>
          <w:p w14:paraId="44809F58" w14:textId="2C47B4C4" w:rsidR="006F3265" w:rsidRDefault="006F3265" w:rsidP="00C621CB">
            <w:pPr>
              <w:tabs>
                <w:tab w:val="left" w:pos="-2700"/>
              </w:tabs>
              <w:ind w:left="521" w:hanging="176"/>
              <w:rPr>
                <w:rFonts w:ascii="Garamond" w:hAnsi="Garamond"/>
              </w:rPr>
            </w:pPr>
            <w:r w:rsidRPr="00D3572F">
              <w:rPr>
                <w:rFonts w:ascii="Garamond" w:hAnsi="Garamond"/>
              </w:rPr>
              <w:t xml:space="preserve">State &amp; Local Government Works-in-Progress Conference at </w:t>
            </w:r>
            <w:r>
              <w:rPr>
                <w:rFonts w:ascii="Garamond" w:hAnsi="Garamond"/>
              </w:rPr>
              <w:t>ASU Sandra Day O’Connor College of Law (November 2024)</w:t>
            </w:r>
          </w:p>
          <w:p w14:paraId="4AABD113" w14:textId="761E6E27" w:rsidR="006B7AA0" w:rsidRDefault="006F3265" w:rsidP="00C621CB">
            <w:pPr>
              <w:tabs>
                <w:tab w:val="left" w:pos="-2700"/>
              </w:tabs>
              <w:ind w:left="521" w:hanging="176"/>
              <w:rPr>
                <w:rFonts w:ascii="Garamond" w:hAnsi="Garamond"/>
                <w:bCs/>
              </w:rPr>
            </w:pPr>
            <w:r w:rsidRPr="00D3572F">
              <w:rPr>
                <w:rFonts w:ascii="Garamond" w:hAnsi="Garamond"/>
              </w:rPr>
              <w:t>Property Works-in-Progress Conference at Boston University Law School</w:t>
            </w:r>
            <w:r>
              <w:rPr>
                <w:rFonts w:ascii="Garamond" w:hAnsi="Garamond"/>
              </w:rPr>
              <w:t xml:space="preserve"> (November 2024)</w:t>
            </w:r>
          </w:p>
          <w:p w14:paraId="7F472900" w14:textId="41290756" w:rsidR="00C42A86" w:rsidRDefault="00231A41" w:rsidP="00B45D6F">
            <w:pPr>
              <w:tabs>
                <w:tab w:val="left" w:pos="-2700"/>
              </w:tabs>
              <w:ind w:left="611" w:hanging="266"/>
              <w:rPr>
                <w:rFonts w:ascii="Garamond" w:hAnsi="Garamond"/>
              </w:rPr>
            </w:pPr>
            <w:r>
              <w:rPr>
                <w:rFonts w:ascii="Garamond" w:hAnsi="Garamond"/>
                <w:bCs/>
              </w:rPr>
              <w:t xml:space="preserve">Association </w:t>
            </w:r>
            <w:r w:rsidR="006F3265">
              <w:rPr>
                <w:rFonts w:ascii="Garamond" w:hAnsi="Garamond"/>
                <w:bCs/>
              </w:rPr>
              <w:t>for</w:t>
            </w:r>
            <w:r>
              <w:rPr>
                <w:rFonts w:ascii="Garamond" w:hAnsi="Garamond"/>
                <w:bCs/>
              </w:rPr>
              <w:t xml:space="preserve"> Law, Property, and Society Annual Meeting (June 2024)</w:t>
            </w:r>
          </w:p>
          <w:p w14:paraId="6A931D6A" w14:textId="77777777" w:rsidR="00C42A86" w:rsidRDefault="00C42A86" w:rsidP="00B45D6F">
            <w:pPr>
              <w:tabs>
                <w:tab w:val="left" w:pos="-2700"/>
              </w:tabs>
              <w:ind w:left="611" w:hanging="266"/>
              <w:rPr>
                <w:rFonts w:ascii="Garamond" w:hAnsi="Garamond"/>
              </w:rPr>
            </w:pPr>
          </w:p>
          <w:p w14:paraId="14173E76" w14:textId="600A0B64" w:rsidR="00B45D6F" w:rsidRDefault="00B45D6F" w:rsidP="00B45D6F">
            <w:pPr>
              <w:tabs>
                <w:tab w:val="left" w:pos="-2700"/>
              </w:tabs>
              <w:ind w:left="611" w:hanging="266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William &amp; Mary Law Review Volume 66 Symposium (February 2025)</w:t>
            </w:r>
          </w:p>
          <w:p w14:paraId="22FBFAD1" w14:textId="77777777" w:rsidR="00002F0A" w:rsidRDefault="00002F0A" w:rsidP="00C621CB">
            <w:pPr>
              <w:tabs>
                <w:tab w:val="left" w:pos="-2700"/>
              </w:tabs>
              <w:ind w:left="521" w:hanging="176"/>
              <w:rPr>
                <w:rFonts w:ascii="Garamond" w:hAnsi="Garamond"/>
                <w:bCs/>
              </w:rPr>
            </w:pPr>
          </w:p>
          <w:p w14:paraId="4C171ABF" w14:textId="76909047" w:rsidR="00267707" w:rsidRDefault="00123F40" w:rsidP="00C621CB">
            <w:pPr>
              <w:tabs>
                <w:tab w:val="left" w:pos="-2700"/>
              </w:tabs>
              <w:ind w:left="521" w:hanging="176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Brigham-Kanner Property Rights Conference at W</w:t>
            </w:r>
            <w:r w:rsidR="007F415F">
              <w:rPr>
                <w:rFonts w:ascii="Garamond" w:hAnsi="Garamond"/>
                <w:bCs/>
              </w:rPr>
              <w:t xml:space="preserve">illiam </w:t>
            </w:r>
            <w:r>
              <w:rPr>
                <w:rFonts w:ascii="Garamond" w:hAnsi="Garamond"/>
                <w:bCs/>
              </w:rPr>
              <w:t>&amp;</w:t>
            </w:r>
            <w:r w:rsidR="007F415F">
              <w:rPr>
                <w:rFonts w:ascii="Garamond" w:hAnsi="Garamond"/>
                <w:bCs/>
              </w:rPr>
              <w:t xml:space="preserve"> </w:t>
            </w:r>
            <w:r>
              <w:rPr>
                <w:rFonts w:ascii="Garamond" w:hAnsi="Garamond"/>
                <w:bCs/>
              </w:rPr>
              <w:t>M</w:t>
            </w:r>
            <w:r w:rsidR="007F415F">
              <w:rPr>
                <w:rFonts w:ascii="Garamond" w:hAnsi="Garamond"/>
                <w:bCs/>
              </w:rPr>
              <w:t>ary</w:t>
            </w:r>
            <w:r>
              <w:rPr>
                <w:rFonts w:ascii="Garamond" w:hAnsi="Garamond"/>
                <w:bCs/>
              </w:rPr>
              <w:t xml:space="preserve"> Law School (September 2024)</w:t>
            </w:r>
          </w:p>
          <w:p w14:paraId="5D5B4AD9" w14:textId="77777777" w:rsidR="00AF3995" w:rsidRDefault="00AF3995" w:rsidP="00856A7F">
            <w:pPr>
              <w:tabs>
                <w:tab w:val="left" w:pos="-2700"/>
              </w:tabs>
              <w:ind w:left="611" w:hanging="266"/>
              <w:rPr>
                <w:rFonts w:ascii="Garamond" w:hAnsi="Garamond"/>
                <w:bCs/>
              </w:rPr>
            </w:pPr>
          </w:p>
          <w:p w14:paraId="22CE9FBC" w14:textId="34C0A3DE" w:rsidR="00D97EB2" w:rsidRDefault="00D97EB2" w:rsidP="00856A7F">
            <w:pPr>
              <w:tabs>
                <w:tab w:val="left" w:pos="-2700"/>
              </w:tabs>
              <w:ind w:left="611" w:hanging="266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New York City Bar Association Transportation Committee (April 2023)</w:t>
            </w:r>
          </w:p>
          <w:p w14:paraId="09ED324C" w14:textId="5C2216B9" w:rsidR="00C32A47" w:rsidRDefault="00D3572F" w:rsidP="00C621CB">
            <w:pPr>
              <w:tabs>
                <w:tab w:val="left" w:pos="-2700"/>
              </w:tabs>
              <w:ind w:left="521" w:hanging="176"/>
              <w:rPr>
                <w:rFonts w:ascii="Garamond" w:hAnsi="Garamond"/>
                <w:bCs/>
              </w:rPr>
            </w:pPr>
            <w:r w:rsidRPr="00D3572F">
              <w:rPr>
                <w:rFonts w:ascii="Garamond" w:hAnsi="Garamond"/>
                <w:bCs/>
              </w:rPr>
              <w:t>International and Comparative Urban Law Conference at UBC School of Law</w:t>
            </w:r>
            <w:r>
              <w:rPr>
                <w:rFonts w:ascii="Garamond" w:hAnsi="Garamond"/>
                <w:bCs/>
              </w:rPr>
              <w:t xml:space="preserve"> (July 2022)</w:t>
            </w:r>
          </w:p>
          <w:p w14:paraId="43C545F5" w14:textId="4A8EFEB5" w:rsidR="00D3572F" w:rsidRDefault="00D3572F" w:rsidP="00856A7F">
            <w:pPr>
              <w:tabs>
                <w:tab w:val="left" w:pos="-2700"/>
              </w:tabs>
              <w:ind w:left="611" w:hanging="266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Cardozo School of Law Faculty Brown Bag Workshop (July 2022)</w:t>
            </w:r>
          </w:p>
          <w:p w14:paraId="6108DF92" w14:textId="77777777" w:rsidR="001C377F" w:rsidRDefault="001C377F" w:rsidP="00856A7F">
            <w:pPr>
              <w:tabs>
                <w:tab w:val="left" w:pos="-2700"/>
              </w:tabs>
              <w:ind w:left="611" w:hanging="266"/>
              <w:rPr>
                <w:rFonts w:ascii="Garamond" w:hAnsi="Garamond"/>
                <w:bCs/>
              </w:rPr>
            </w:pPr>
          </w:p>
          <w:p w14:paraId="49E514D2" w14:textId="2B47154C" w:rsidR="00D3572F" w:rsidRDefault="00D3572F" w:rsidP="00856A7F">
            <w:pPr>
              <w:tabs>
                <w:tab w:val="left" w:pos="-2700"/>
              </w:tabs>
              <w:ind w:left="611" w:hanging="266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Association for Law, Property, and Society Annual Meeting (May 2021)</w:t>
            </w:r>
          </w:p>
          <w:p w14:paraId="45A1D7AA" w14:textId="6FFE1070" w:rsidR="00D3572F" w:rsidRDefault="00D3572F" w:rsidP="00C621CB">
            <w:pPr>
              <w:tabs>
                <w:tab w:val="left" w:pos="-2700"/>
              </w:tabs>
              <w:ind w:left="521" w:hanging="176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University of Chicago Law School Works-in-Progress Workshop (April 2021)</w:t>
            </w:r>
          </w:p>
          <w:p w14:paraId="798C8BDA" w14:textId="4E1CC488" w:rsidR="00D3572F" w:rsidRDefault="00D3572F" w:rsidP="00856A7F">
            <w:pPr>
              <w:tabs>
                <w:tab w:val="left" w:pos="-2700"/>
              </w:tabs>
              <w:ind w:left="611" w:hanging="266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Cardozo School of Law Faculty Brown Bag Workshop (August 2020)</w:t>
            </w:r>
          </w:p>
          <w:p w14:paraId="61890781" w14:textId="77777777" w:rsidR="0028298F" w:rsidRDefault="0028298F" w:rsidP="00856A7F">
            <w:pPr>
              <w:tabs>
                <w:tab w:val="left" w:pos="-2700"/>
              </w:tabs>
              <w:ind w:left="611" w:hanging="266"/>
              <w:rPr>
                <w:rFonts w:ascii="Garamond" w:hAnsi="Garamond"/>
                <w:bCs/>
              </w:rPr>
            </w:pPr>
          </w:p>
          <w:p w14:paraId="2A283078" w14:textId="3BCFB9E2" w:rsidR="00D3572F" w:rsidRDefault="00D3572F" w:rsidP="00C621CB">
            <w:pPr>
              <w:tabs>
                <w:tab w:val="left" w:pos="-2700"/>
              </w:tabs>
              <w:ind w:left="521" w:hanging="176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Local Government Works-in-Progress Workshop at Cardozo Law School (November 2020)</w:t>
            </w:r>
          </w:p>
          <w:p w14:paraId="17746BC5" w14:textId="094842A9" w:rsidR="00D3572F" w:rsidRDefault="00D3572F" w:rsidP="00856A7F">
            <w:pPr>
              <w:tabs>
                <w:tab w:val="left" w:pos="-2700"/>
              </w:tabs>
              <w:ind w:left="611" w:hanging="266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Cardozo School of Law Junior Faculty Workshop (October 2020)</w:t>
            </w:r>
          </w:p>
          <w:p w14:paraId="341F7837" w14:textId="77777777" w:rsidR="00171D16" w:rsidRDefault="00171D16" w:rsidP="00856A7F">
            <w:pPr>
              <w:tabs>
                <w:tab w:val="left" w:pos="-2700"/>
              </w:tabs>
              <w:ind w:left="611" w:hanging="266"/>
              <w:rPr>
                <w:rFonts w:ascii="Garamond" w:hAnsi="Garamond"/>
                <w:bCs/>
              </w:rPr>
            </w:pPr>
          </w:p>
          <w:p w14:paraId="00548C62" w14:textId="0B5417BE" w:rsidR="00D3572F" w:rsidRPr="00D3572F" w:rsidRDefault="00D3572F" w:rsidP="00C621CB">
            <w:pPr>
              <w:tabs>
                <w:tab w:val="left" w:pos="-2700"/>
              </w:tabs>
              <w:ind w:left="521" w:hanging="176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ABA Section on Real Property, Trust, and Estate Law Professors’ Corner (February 2020)</w:t>
            </w:r>
          </w:p>
          <w:p w14:paraId="1D3D9594" w14:textId="5EA0169F" w:rsidR="00D3572F" w:rsidRDefault="00D3572F" w:rsidP="00856A7F">
            <w:pPr>
              <w:tabs>
                <w:tab w:val="left" w:pos="-2700"/>
              </w:tabs>
              <w:ind w:left="611" w:hanging="266"/>
              <w:rPr>
                <w:rFonts w:ascii="Garamond" w:hAnsi="Garamond"/>
                <w:bCs/>
                <w:i/>
                <w:iCs/>
              </w:rPr>
            </w:pPr>
          </w:p>
          <w:p w14:paraId="479320AE" w14:textId="725F7956" w:rsidR="00C32A47" w:rsidRDefault="00D3572F" w:rsidP="00C621CB">
            <w:pPr>
              <w:tabs>
                <w:tab w:val="left" w:pos="-2700"/>
              </w:tabs>
              <w:ind w:left="521" w:hanging="176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Coase-Sandor Institute for Law and Economics at the University of Chicago (November 2019)</w:t>
            </w:r>
          </w:p>
          <w:p w14:paraId="42A4115E" w14:textId="77777777" w:rsidR="00D97EB2" w:rsidRDefault="00D97EB2" w:rsidP="00856A7F">
            <w:pPr>
              <w:tabs>
                <w:tab w:val="left" w:pos="-2700"/>
              </w:tabs>
              <w:ind w:left="611" w:hanging="266"/>
              <w:rPr>
                <w:rFonts w:ascii="Garamond" w:hAnsi="Garamond"/>
              </w:rPr>
            </w:pPr>
          </w:p>
          <w:p w14:paraId="3021AE2B" w14:textId="0B5CDBD7" w:rsidR="00D3572F" w:rsidRDefault="00D3572F" w:rsidP="00C621CB">
            <w:pPr>
              <w:tabs>
                <w:tab w:val="left" w:pos="-2700"/>
              </w:tabs>
              <w:ind w:left="521" w:hanging="176"/>
              <w:rPr>
                <w:rFonts w:ascii="Garamond" w:hAnsi="Garamond"/>
              </w:rPr>
            </w:pPr>
            <w:r w:rsidRPr="00D3572F">
              <w:rPr>
                <w:rFonts w:ascii="Garamond" w:hAnsi="Garamond"/>
              </w:rPr>
              <w:t>University of Wisconsin Law School Public Law in the States Conference</w:t>
            </w:r>
            <w:r>
              <w:rPr>
                <w:rFonts w:ascii="Garamond" w:hAnsi="Garamond"/>
              </w:rPr>
              <w:t xml:space="preserve"> (June 2021)</w:t>
            </w:r>
          </w:p>
          <w:p w14:paraId="4BD988AB" w14:textId="3653A58E" w:rsidR="004F2D43" w:rsidRDefault="00D3572F" w:rsidP="00C621CB">
            <w:pPr>
              <w:tabs>
                <w:tab w:val="left" w:pos="-2700"/>
              </w:tabs>
              <w:ind w:left="521" w:hanging="176"/>
              <w:rPr>
                <w:rFonts w:ascii="Garamond" w:hAnsi="Garamond"/>
              </w:rPr>
            </w:pPr>
            <w:r w:rsidRPr="00D3572F">
              <w:rPr>
                <w:rFonts w:ascii="Garamond" w:hAnsi="Garamond"/>
              </w:rPr>
              <w:t>University of Richmond School of Law Junior Faculty Forum</w:t>
            </w:r>
            <w:r>
              <w:rPr>
                <w:rFonts w:ascii="Garamond" w:hAnsi="Garamond"/>
              </w:rPr>
              <w:t xml:space="preserve"> (May 2019)</w:t>
            </w:r>
          </w:p>
          <w:p w14:paraId="3C85F4BA" w14:textId="71D682E3" w:rsidR="00D3572F" w:rsidRDefault="00D3572F" w:rsidP="00856A7F">
            <w:pPr>
              <w:tabs>
                <w:tab w:val="left" w:pos="-2700"/>
              </w:tabs>
              <w:ind w:left="611" w:hanging="266"/>
              <w:rPr>
                <w:rFonts w:ascii="Garamond" w:hAnsi="Garamond"/>
              </w:rPr>
            </w:pPr>
            <w:r w:rsidRPr="00D3572F">
              <w:rPr>
                <w:rFonts w:ascii="Garamond" w:hAnsi="Garamond"/>
              </w:rPr>
              <w:t>NYU School of Law Furman Scholars Workshop</w:t>
            </w:r>
            <w:r>
              <w:rPr>
                <w:rFonts w:ascii="Garamond" w:hAnsi="Garamond"/>
              </w:rPr>
              <w:t xml:space="preserve"> (February 2019)</w:t>
            </w:r>
          </w:p>
          <w:p w14:paraId="4D684602" w14:textId="65F89346" w:rsidR="00D3572F" w:rsidRDefault="00D3572F" w:rsidP="00C621CB">
            <w:pPr>
              <w:tabs>
                <w:tab w:val="left" w:pos="-2700"/>
              </w:tabs>
              <w:ind w:left="521" w:hanging="176"/>
              <w:rPr>
                <w:rFonts w:ascii="Garamond" w:hAnsi="Garamond"/>
              </w:rPr>
            </w:pPr>
            <w:r w:rsidRPr="00D3572F">
              <w:rPr>
                <w:rFonts w:ascii="Garamond" w:hAnsi="Garamond"/>
              </w:rPr>
              <w:t>Property Works-in-Progress Conference at Boston University Law School</w:t>
            </w:r>
            <w:r>
              <w:rPr>
                <w:rFonts w:ascii="Garamond" w:hAnsi="Garamond"/>
              </w:rPr>
              <w:t xml:space="preserve"> (October 2018)</w:t>
            </w:r>
          </w:p>
          <w:p w14:paraId="7670975C" w14:textId="42030EAE" w:rsidR="008030A2" w:rsidRDefault="00D3572F" w:rsidP="00C621CB">
            <w:pPr>
              <w:tabs>
                <w:tab w:val="left" w:pos="-2700"/>
              </w:tabs>
              <w:ind w:left="521" w:hanging="176"/>
              <w:rPr>
                <w:rFonts w:ascii="Garamond" w:hAnsi="Garamond"/>
              </w:rPr>
            </w:pPr>
            <w:r w:rsidRPr="00D3572F">
              <w:rPr>
                <w:rFonts w:ascii="Garamond" w:hAnsi="Garamond"/>
              </w:rPr>
              <w:t>State &amp; Local Government Works-in-Progress Conference at Fordham Law School</w:t>
            </w:r>
            <w:r>
              <w:rPr>
                <w:rFonts w:ascii="Garamond" w:hAnsi="Garamond"/>
              </w:rPr>
              <w:t xml:space="preserve"> (</w:t>
            </w:r>
            <w:r w:rsidR="00456CFA">
              <w:rPr>
                <w:rFonts w:ascii="Garamond" w:hAnsi="Garamond"/>
              </w:rPr>
              <w:t xml:space="preserve">September </w:t>
            </w:r>
            <w:r>
              <w:rPr>
                <w:rFonts w:ascii="Garamond" w:hAnsi="Garamond"/>
              </w:rPr>
              <w:t>2018)</w:t>
            </w:r>
          </w:p>
          <w:p w14:paraId="79FFDF41" w14:textId="71F91C62" w:rsidR="00D3572F" w:rsidRPr="00D3572F" w:rsidRDefault="00D3572F" w:rsidP="00856A7F">
            <w:pPr>
              <w:tabs>
                <w:tab w:val="left" w:pos="-2700"/>
              </w:tabs>
              <w:ind w:left="611" w:hanging="266"/>
              <w:rPr>
                <w:rFonts w:ascii="Garamond" w:hAnsi="Garamond"/>
              </w:rPr>
            </w:pPr>
            <w:r w:rsidRPr="00D3572F">
              <w:rPr>
                <w:rFonts w:ascii="Garamond" w:hAnsi="Garamond"/>
              </w:rPr>
              <w:t>Cardozo School of Law Junior Faculty Workshop</w:t>
            </w:r>
            <w:r>
              <w:rPr>
                <w:rFonts w:ascii="Garamond" w:hAnsi="Garamond"/>
              </w:rPr>
              <w:t xml:space="preserve"> (April 2018)</w:t>
            </w:r>
          </w:p>
          <w:p w14:paraId="456ACEEC" w14:textId="77777777" w:rsidR="00171D16" w:rsidRDefault="00171D16" w:rsidP="00856A7F">
            <w:pPr>
              <w:tabs>
                <w:tab w:val="left" w:pos="-2700"/>
              </w:tabs>
              <w:ind w:left="611" w:hanging="266"/>
              <w:rPr>
                <w:rFonts w:ascii="Garamond" w:hAnsi="Garamond"/>
              </w:rPr>
            </w:pPr>
          </w:p>
          <w:p w14:paraId="0E7F62FF" w14:textId="0A56F7BD" w:rsidR="00D3572F" w:rsidRDefault="00D3572F" w:rsidP="00C621CB">
            <w:pPr>
              <w:tabs>
                <w:tab w:val="left" w:pos="-2700"/>
              </w:tabs>
              <w:ind w:left="521" w:hanging="176"/>
              <w:rPr>
                <w:rFonts w:ascii="Garamond" w:hAnsi="Garamond"/>
              </w:rPr>
            </w:pPr>
            <w:r w:rsidRPr="00D3572F">
              <w:rPr>
                <w:rFonts w:ascii="Garamond" w:hAnsi="Garamond"/>
              </w:rPr>
              <w:t xml:space="preserve">Southeastern Association of Law </w:t>
            </w:r>
            <w:proofErr w:type="spellStart"/>
            <w:r w:rsidRPr="00D3572F">
              <w:rPr>
                <w:rFonts w:ascii="Garamond" w:hAnsi="Garamond"/>
              </w:rPr>
              <w:t>Schools</w:t>
            </w:r>
            <w:proofErr w:type="spellEnd"/>
            <w:r w:rsidRPr="00D3572F">
              <w:rPr>
                <w:rFonts w:ascii="Garamond" w:hAnsi="Garamond"/>
              </w:rPr>
              <w:t xml:space="preserve"> New Scholars Works</w:t>
            </w:r>
            <w:r>
              <w:rPr>
                <w:rFonts w:ascii="Garamond" w:hAnsi="Garamond"/>
              </w:rPr>
              <w:t>hop (August 2018)</w:t>
            </w:r>
          </w:p>
          <w:p w14:paraId="167CB62F" w14:textId="231A3B89" w:rsidR="00D3572F" w:rsidRDefault="00D3572F" w:rsidP="00856A7F">
            <w:pPr>
              <w:tabs>
                <w:tab w:val="left" w:pos="-2700"/>
              </w:tabs>
              <w:ind w:left="611" w:hanging="266"/>
              <w:rPr>
                <w:rFonts w:ascii="Garamond" w:hAnsi="Garamond"/>
              </w:rPr>
            </w:pPr>
            <w:r w:rsidRPr="00D3572F">
              <w:rPr>
                <w:rFonts w:ascii="Garamond" w:hAnsi="Garamond"/>
              </w:rPr>
              <w:t>Law &amp; Society Association Annual Meeting</w:t>
            </w:r>
            <w:r>
              <w:rPr>
                <w:rFonts w:ascii="Garamond" w:hAnsi="Garamond"/>
              </w:rPr>
              <w:t xml:space="preserve"> (June 2018)</w:t>
            </w:r>
          </w:p>
          <w:p w14:paraId="406AAA2C" w14:textId="41A6988F" w:rsidR="00D3572F" w:rsidRDefault="00D3572F" w:rsidP="00C621CB">
            <w:pPr>
              <w:tabs>
                <w:tab w:val="left" w:pos="-2700"/>
              </w:tabs>
              <w:ind w:left="521" w:hanging="176"/>
              <w:rPr>
                <w:rFonts w:ascii="Garamond" w:hAnsi="Garamond"/>
              </w:rPr>
            </w:pPr>
            <w:r w:rsidRPr="00D3572F">
              <w:rPr>
                <w:rFonts w:ascii="Garamond" w:hAnsi="Garamond"/>
              </w:rPr>
              <w:t>University of Richmond School of Law Junior Faculty Forum</w:t>
            </w:r>
            <w:r>
              <w:rPr>
                <w:rFonts w:ascii="Garamond" w:hAnsi="Garamond"/>
              </w:rPr>
              <w:t xml:space="preserve"> (May 2018)</w:t>
            </w:r>
          </w:p>
          <w:p w14:paraId="2F3780B0" w14:textId="6AE4391B" w:rsidR="00D3572F" w:rsidRDefault="00D3572F" w:rsidP="00856A7F">
            <w:pPr>
              <w:tabs>
                <w:tab w:val="left" w:pos="-2700"/>
              </w:tabs>
              <w:ind w:left="611" w:hanging="266"/>
              <w:rPr>
                <w:rFonts w:ascii="Garamond" w:hAnsi="Garamond"/>
              </w:rPr>
            </w:pPr>
            <w:r w:rsidRPr="00D3572F">
              <w:rPr>
                <w:rFonts w:ascii="Garamond" w:hAnsi="Garamond"/>
              </w:rPr>
              <w:t>AALS New Voices in Property Law Panel</w:t>
            </w:r>
            <w:r>
              <w:rPr>
                <w:rFonts w:ascii="Garamond" w:hAnsi="Garamond"/>
              </w:rPr>
              <w:t xml:space="preserve"> (January 2018)</w:t>
            </w:r>
          </w:p>
          <w:p w14:paraId="40FE4358" w14:textId="41A73EFE" w:rsidR="004862D1" w:rsidRPr="00B03C1D" w:rsidRDefault="00D3572F" w:rsidP="00C42A86">
            <w:pPr>
              <w:tabs>
                <w:tab w:val="left" w:pos="-2700"/>
              </w:tabs>
              <w:ind w:left="611" w:hanging="266"/>
              <w:rPr>
                <w:rFonts w:ascii="Garamond" w:hAnsi="Garamond"/>
                <w:sz w:val="18"/>
                <w:szCs w:val="18"/>
              </w:rPr>
            </w:pPr>
            <w:r w:rsidRPr="00D3572F">
              <w:rPr>
                <w:rFonts w:ascii="Garamond" w:hAnsi="Garamond"/>
              </w:rPr>
              <w:t>Cardozo School of Law Junior Faculty Workshop</w:t>
            </w:r>
            <w:r>
              <w:rPr>
                <w:rFonts w:ascii="Garamond" w:hAnsi="Garamond"/>
              </w:rPr>
              <w:t xml:space="preserve"> (September 2017)</w:t>
            </w:r>
          </w:p>
        </w:tc>
      </w:tr>
      <w:tr w:rsidR="004F2D43" w:rsidRPr="00837B13" w14:paraId="2C75A320" w14:textId="77777777" w:rsidTr="004F2D43">
        <w:trPr>
          <w:trHeight w:val="60"/>
        </w:trPr>
        <w:tc>
          <w:tcPr>
            <w:tcW w:w="2322" w:type="dxa"/>
          </w:tcPr>
          <w:p w14:paraId="3CD1BC58" w14:textId="77777777" w:rsidR="004F2D43" w:rsidRPr="006F511B" w:rsidRDefault="004F2D43" w:rsidP="00134968">
            <w:pPr>
              <w:ind w:right="-106"/>
              <w:jc w:val="right"/>
              <w:rPr>
                <w:rFonts w:ascii="Garamond" w:hAnsi="Garamond" w:cs="Times New Roman (Body CS)"/>
                <w:smallCaps/>
              </w:rPr>
            </w:pPr>
          </w:p>
        </w:tc>
        <w:tc>
          <w:tcPr>
            <w:tcW w:w="7308" w:type="dxa"/>
          </w:tcPr>
          <w:p w14:paraId="55334F4A" w14:textId="1C60527B" w:rsidR="004F2D43" w:rsidRDefault="004F2D43" w:rsidP="004F2D43">
            <w:pPr>
              <w:tabs>
                <w:tab w:val="left" w:pos="-2700"/>
              </w:tabs>
              <w:rPr>
                <w:rFonts w:ascii="Garamond" w:hAnsi="Garamond"/>
                <w:bCs/>
              </w:rPr>
            </w:pPr>
          </w:p>
        </w:tc>
      </w:tr>
    </w:tbl>
    <w:p w14:paraId="5BC33939" w14:textId="77777777" w:rsidR="00591B8E" w:rsidRDefault="00591B8E" w:rsidP="00FF2FF9">
      <w:pPr>
        <w:pBdr>
          <w:bottom w:val="single" w:sz="8" w:space="1" w:color="auto"/>
        </w:pBdr>
        <w:rPr>
          <w:rFonts w:ascii="Garamond" w:hAnsi="Garamond"/>
          <w:b/>
          <w:bCs/>
          <w:smallCaps/>
          <w:sz w:val="26"/>
          <w:szCs w:val="26"/>
        </w:rPr>
      </w:pPr>
    </w:p>
    <w:p w14:paraId="57CD6B79" w14:textId="77777777" w:rsidR="00591B8E" w:rsidRDefault="00591B8E" w:rsidP="00FF2FF9">
      <w:pPr>
        <w:pBdr>
          <w:bottom w:val="single" w:sz="8" w:space="1" w:color="auto"/>
        </w:pBdr>
        <w:rPr>
          <w:rFonts w:ascii="Garamond" w:hAnsi="Garamond"/>
          <w:b/>
          <w:bCs/>
          <w:smallCaps/>
          <w:sz w:val="26"/>
          <w:szCs w:val="26"/>
        </w:rPr>
      </w:pPr>
    </w:p>
    <w:p w14:paraId="7C751016" w14:textId="77777777" w:rsidR="00591B8E" w:rsidRDefault="00591B8E" w:rsidP="00FF2FF9">
      <w:pPr>
        <w:pBdr>
          <w:bottom w:val="single" w:sz="8" w:space="1" w:color="auto"/>
        </w:pBdr>
        <w:rPr>
          <w:rFonts w:ascii="Garamond" w:hAnsi="Garamond"/>
          <w:b/>
          <w:bCs/>
          <w:smallCaps/>
          <w:sz w:val="26"/>
          <w:szCs w:val="26"/>
        </w:rPr>
      </w:pPr>
    </w:p>
    <w:p w14:paraId="3A80D33C" w14:textId="7EA0DE17" w:rsidR="00FF2FF9" w:rsidRPr="00953E4F" w:rsidRDefault="00FF2FF9" w:rsidP="00FF2FF9">
      <w:pPr>
        <w:pBdr>
          <w:bottom w:val="single" w:sz="8" w:space="1" w:color="auto"/>
        </w:pBdr>
        <w:rPr>
          <w:rFonts w:ascii="Garamond" w:hAnsi="Garamond"/>
          <w:b/>
          <w:bCs/>
          <w:smallCaps/>
          <w:sz w:val="26"/>
          <w:szCs w:val="26"/>
        </w:rPr>
      </w:pPr>
      <w:r>
        <w:rPr>
          <w:rFonts w:ascii="Garamond" w:hAnsi="Garamond"/>
          <w:b/>
          <w:bCs/>
          <w:smallCaps/>
          <w:sz w:val="26"/>
          <w:szCs w:val="26"/>
        </w:rPr>
        <w:lastRenderedPageBreak/>
        <w:t>Work Experience</w:t>
      </w:r>
    </w:p>
    <w:p w14:paraId="7B348035" w14:textId="77777777" w:rsidR="00FF2FF9" w:rsidRPr="00B57132" w:rsidRDefault="00FF2FF9" w:rsidP="00FF2FF9">
      <w:pPr>
        <w:tabs>
          <w:tab w:val="left" w:pos="-2700"/>
        </w:tabs>
        <w:rPr>
          <w:rFonts w:ascii="Garamond" w:hAnsi="Garamond"/>
          <w:smallCaps/>
          <w:sz w:val="18"/>
          <w:szCs w:val="18"/>
        </w:rPr>
      </w:pPr>
    </w:p>
    <w:tbl>
      <w:tblPr>
        <w:tblStyle w:val="TableGrid"/>
        <w:tblW w:w="94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7956"/>
      </w:tblGrid>
      <w:tr w:rsidR="00FF2FF9" w:rsidRPr="00CB46D9" w14:paraId="636EB325" w14:textId="77777777" w:rsidTr="00237EBA">
        <w:trPr>
          <w:trHeight w:val="113"/>
        </w:trPr>
        <w:tc>
          <w:tcPr>
            <w:tcW w:w="1530" w:type="dxa"/>
          </w:tcPr>
          <w:p w14:paraId="7878EF48" w14:textId="291C37E2" w:rsidR="00237EBA" w:rsidRDefault="00FF2FF9" w:rsidP="006311D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2012–2014</w:t>
            </w:r>
          </w:p>
          <w:p w14:paraId="2C0A799F" w14:textId="77777777" w:rsidR="00237EBA" w:rsidRDefault="00237EBA" w:rsidP="006311D7">
            <w:pPr>
              <w:rPr>
                <w:rFonts w:ascii="Garamond" w:hAnsi="Garamond"/>
              </w:rPr>
            </w:pPr>
          </w:p>
          <w:p w14:paraId="7B998ED1" w14:textId="77777777" w:rsidR="00237EBA" w:rsidRDefault="00237EBA" w:rsidP="006311D7">
            <w:pPr>
              <w:rPr>
                <w:rFonts w:ascii="Garamond" w:hAnsi="Garamond"/>
              </w:rPr>
            </w:pPr>
          </w:p>
          <w:p w14:paraId="6CC36D25" w14:textId="77777777" w:rsidR="00E045CF" w:rsidRDefault="00E045CF" w:rsidP="00237EBA">
            <w:pPr>
              <w:jc w:val="right"/>
              <w:rPr>
                <w:rFonts w:ascii="Garamond" w:hAnsi="Garamond"/>
              </w:rPr>
            </w:pPr>
          </w:p>
          <w:p w14:paraId="5393C7D3" w14:textId="75F901B5" w:rsidR="00237EBA" w:rsidRDefault="00237EBA" w:rsidP="00237EBA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2011</w:t>
            </w:r>
          </w:p>
          <w:p w14:paraId="4590CFE0" w14:textId="77777777" w:rsidR="00237EBA" w:rsidRDefault="00237EBA" w:rsidP="00237EBA">
            <w:pPr>
              <w:jc w:val="right"/>
              <w:rPr>
                <w:rFonts w:ascii="Garamond" w:hAnsi="Garamond"/>
              </w:rPr>
            </w:pPr>
          </w:p>
          <w:p w14:paraId="5A39548B" w14:textId="77777777" w:rsidR="00237EBA" w:rsidRDefault="00237EBA" w:rsidP="00237EBA">
            <w:pPr>
              <w:jc w:val="right"/>
              <w:rPr>
                <w:rFonts w:ascii="Garamond" w:hAnsi="Garamond"/>
              </w:rPr>
            </w:pPr>
          </w:p>
          <w:p w14:paraId="1032EE5B" w14:textId="77777777" w:rsidR="00AF3995" w:rsidRDefault="00AF3995" w:rsidP="00237EBA">
            <w:pPr>
              <w:jc w:val="right"/>
              <w:rPr>
                <w:rFonts w:ascii="Garamond" w:hAnsi="Garamond"/>
              </w:rPr>
            </w:pPr>
          </w:p>
          <w:p w14:paraId="633DCE88" w14:textId="01721241" w:rsidR="00237EBA" w:rsidRDefault="00237EBA" w:rsidP="00237EBA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2010</w:t>
            </w:r>
          </w:p>
          <w:p w14:paraId="2544FB84" w14:textId="77777777" w:rsidR="00237EBA" w:rsidRDefault="00237EBA" w:rsidP="00237EBA">
            <w:pPr>
              <w:jc w:val="right"/>
              <w:rPr>
                <w:rFonts w:ascii="Garamond" w:hAnsi="Garamond"/>
              </w:rPr>
            </w:pPr>
          </w:p>
          <w:p w14:paraId="3F955942" w14:textId="77777777" w:rsidR="00237EBA" w:rsidRDefault="00237EBA" w:rsidP="00237EBA">
            <w:pPr>
              <w:jc w:val="right"/>
              <w:rPr>
                <w:rFonts w:ascii="Garamond" w:hAnsi="Garamond"/>
              </w:rPr>
            </w:pPr>
          </w:p>
          <w:p w14:paraId="0F72F621" w14:textId="77777777" w:rsidR="00237EBA" w:rsidRDefault="00237EBA" w:rsidP="00237EBA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2010</w:t>
            </w:r>
          </w:p>
          <w:p w14:paraId="1B930AA3" w14:textId="77777777" w:rsidR="00237EBA" w:rsidRDefault="00237EBA" w:rsidP="00237EBA">
            <w:pPr>
              <w:jc w:val="right"/>
              <w:rPr>
                <w:rFonts w:ascii="Garamond" w:hAnsi="Garamond"/>
              </w:rPr>
            </w:pPr>
          </w:p>
          <w:p w14:paraId="0A08EC6D" w14:textId="77777777" w:rsidR="00237EBA" w:rsidRDefault="00237EBA" w:rsidP="00237EBA">
            <w:pPr>
              <w:jc w:val="right"/>
              <w:rPr>
                <w:rFonts w:ascii="Garamond" w:hAnsi="Garamond"/>
              </w:rPr>
            </w:pPr>
          </w:p>
          <w:p w14:paraId="2827622C" w14:textId="22895830" w:rsidR="00FF2FF9" w:rsidRPr="00CB46D9" w:rsidRDefault="00237EBA" w:rsidP="00237EBA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2009</w:t>
            </w:r>
            <w:r w:rsidR="00FF2FF9">
              <w:rPr>
                <w:rFonts w:ascii="Garamond" w:hAnsi="Garamond"/>
              </w:rPr>
              <w:t xml:space="preserve">      </w:t>
            </w:r>
          </w:p>
        </w:tc>
        <w:tc>
          <w:tcPr>
            <w:tcW w:w="7956" w:type="dxa"/>
          </w:tcPr>
          <w:p w14:paraId="09EE01A3" w14:textId="502E2356" w:rsidR="00FF2FF9" w:rsidRPr="00F71F35" w:rsidRDefault="00FF2FF9" w:rsidP="006311D7">
            <w:pPr>
              <w:ind w:left="610" w:hanging="360"/>
              <w:rPr>
                <w:rFonts w:ascii="Garamond" w:hAnsi="Garamond"/>
                <w:b/>
                <w:bCs/>
                <w:smallCaps/>
              </w:rPr>
            </w:pPr>
            <w:r>
              <w:rPr>
                <w:rFonts w:ascii="Garamond" w:hAnsi="Garamond"/>
                <w:b/>
                <w:bCs/>
                <w:smallCaps/>
              </w:rPr>
              <w:t>United States Department of Justice, Civil Division</w:t>
            </w:r>
          </w:p>
          <w:p w14:paraId="0AC180EB" w14:textId="77777777" w:rsidR="00FF2FF9" w:rsidRDefault="00FF2FF9" w:rsidP="006311D7">
            <w:pPr>
              <w:ind w:left="253" w:firstLine="87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Trial Attorney, Federal Programs Branch</w:t>
            </w:r>
          </w:p>
          <w:p w14:paraId="262DF0CF" w14:textId="77777777" w:rsidR="00FF2FF9" w:rsidRDefault="00FF2FF9" w:rsidP="006311D7">
            <w:pPr>
              <w:ind w:left="348" w:hanging="8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Special Commendation for Outstanding Service (2014</w:t>
            </w:r>
            <w:r w:rsidR="00D10BAF">
              <w:rPr>
                <w:rFonts w:ascii="Garamond" w:hAnsi="Garamond"/>
              </w:rPr>
              <w:t>)</w:t>
            </w:r>
          </w:p>
          <w:p w14:paraId="6CD91829" w14:textId="77777777" w:rsidR="00237EBA" w:rsidRDefault="00237EBA" w:rsidP="006311D7">
            <w:pPr>
              <w:ind w:left="348" w:hanging="8"/>
              <w:rPr>
                <w:rFonts w:ascii="Garamond" w:hAnsi="Garamond"/>
              </w:rPr>
            </w:pPr>
          </w:p>
          <w:p w14:paraId="5F80DF91" w14:textId="77777777" w:rsidR="00237EBA" w:rsidRPr="00F71F35" w:rsidRDefault="00237EBA" w:rsidP="00237EBA">
            <w:pPr>
              <w:ind w:left="342"/>
              <w:rPr>
                <w:rFonts w:ascii="Garamond" w:hAnsi="Garamond"/>
                <w:b/>
                <w:bCs/>
                <w:smallCaps/>
              </w:rPr>
            </w:pPr>
            <w:r>
              <w:rPr>
                <w:rFonts w:ascii="Garamond" w:hAnsi="Garamond"/>
                <w:b/>
                <w:bCs/>
                <w:smallCaps/>
              </w:rPr>
              <w:t>United States Department of Justice, Office of the Solicitor General</w:t>
            </w:r>
          </w:p>
          <w:p w14:paraId="6E0DB57C" w14:textId="77777777" w:rsidR="00237EBA" w:rsidRDefault="00237EBA" w:rsidP="00237EBA">
            <w:pPr>
              <w:ind w:left="342" w:firstLine="75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Summer Law Intern</w:t>
            </w:r>
          </w:p>
          <w:p w14:paraId="1EDC388C" w14:textId="77777777" w:rsidR="00AF3995" w:rsidRDefault="00AF3995" w:rsidP="00237EBA">
            <w:pPr>
              <w:ind w:left="342" w:firstLine="75"/>
              <w:rPr>
                <w:rFonts w:ascii="Garamond" w:hAnsi="Garamond"/>
              </w:rPr>
            </w:pPr>
          </w:p>
          <w:p w14:paraId="414D887A" w14:textId="77777777" w:rsidR="00237EBA" w:rsidRPr="00856A7F" w:rsidRDefault="00237EBA" w:rsidP="00237EBA">
            <w:pPr>
              <w:ind w:left="339" w:firstLine="3"/>
              <w:rPr>
                <w:rFonts w:ascii="Garamond" w:hAnsi="Garamond" w:cs="Times New Roman (Body CS)"/>
                <w:smallCaps/>
              </w:rPr>
            </w:pPr>
            <w:r w:rsidRPr="00856A7F">
              <w:rPr>
                <w:rFonts w:ascii="Garamond" w:hAnsi="Garamond" w:cs="Times New Roman (Body CS)"/>
                <w:b/>
                <w:bCs/>
                <w:smallCaps/>
              </w:rPr>
              <w:t>Jenner &amp; Block</w:t>
            </w:r>
          </w:p>
          <w:p w14:paraId="56797D92" w14:textId="77777777" w:rsidR="00237EBA" w:rsidRDefault="00237EBA" w:rsidP="00237EBA">
            <w:pPr>
              <w:ind w:left="342" w:firstLine="75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Summer Associate, Washington D.C.</w:t>
            </w:r>
          </w:p>
          <w:p w14:paraId="3F3B24FD" w14:textId="77777777" w:rsidR="00237EBA" w:rsidRDefault="00237EBA" w:rsidP="00237EBA">
            <w:pPr>
              <w:ind w:left="342" w:firstLine="75"/>
              <w:rPr>
                <w:rFonts w:ascii="Garamond" w:hAnsi="Garamond"/>
              </w:rPr>
            </w:pPr>
          </w:p>
          <w:p w14:paraId="3136FC55" w14:textId="77777777" w:rsidR="00237EBA" w:rsidRDefault="00237EBA" w:rsidP="00237EBA">
            <w:pPr>
              <w:ind w:left="504" w:hanging="165"/>
              <w:rPr>
                <w:rFonts w:ascii="Garamond" w:hAnsi="Garamond" w:cs="Times New Roman (Body CS)"/>
                <w:b/>
                <w:bCs/>
                <w:smallCaps/>
              </w:rPr>
            </w:pPr>
            <w:r w:rsidRPr="00856A7F">
              <w:rPr>
                <w:rFonts w:ascii="Garamond" w:hAnsi="Garamond" w:cs="Times New Roman (Body CS)"/>
                <w:b/>
                <w:bCs/>
                <w:smallCaps/>
              </w:rPr>
              <w:t>United States Department of Justice, Civil Division</w:t>
            </w:r>
          </w:p>
          <w:p w14:paraId="45D137F1" w14:textId="0406CE5D" w:rsidR="00237EBA" w:rsidRDefault="00237EBA" w:rsidP="00237EBA">
            <w:pPr>
              <w:ind w:left="504" w:hanging="75"/>
              <w:rPr>
                <w:rFonts w:ascii="Garamond" w:hAnsi="Garamond" w:cs="Times New Roman (Body CS)"/>
              </w:rPr>
            </w:pPr>
            <w:r w:rsidRPr="00237EBA">
              <w:rPr>
                <w:rFonts w:ascii="Garamond" w:hAnsi="Garamond" w:cs="Times New Roman (Body CS)"/>
              </w:rPr>
              <w:t xml:space="preserve">Summer </w:t>
            </w:r>
            <w:r w:rsidR="0004370B">
              <w:rPr>
                <w:rFonts w:ascii="Garamond" w:hAnsi="Garamond" w:cs="Times New Roman (Body CS)"/>
              </w:rPr>
              <w:t>L</w:t>
            </w:r>
            <w:r w:rsidRPr="00237EBA">
              <w:rPr>
                <w:rFonts w:ascii="Garamond" w:hAnsi="Garamond" w:cs="Times New Roman (Body CS)"/>
              </w:rPr>
              <w:t>aw Intern, Appellate Staff</w:t>
            </w:r>
          </w:p>
          <w:p w14:paraId="076CFD17" w14:textId="77777777" w:rsidR="00237EBA" w:rsidRDefault="00237EBA" w:rsidP="00237EBA">
            <w:pPr>
              <w:ind w:left="504" w:hanging="75"/>
              <w:rPr>
                <w:rFonts w:ascii="Garamond" w:hAnsi="Garamond" w:cs="Times New Roman (Body CS)"/>
              </w:rPr>
            </w:pPr>
          </w:p>
          <w:p w14:paraId="3B2DD6E9" w14:textId="77777777" w:rsidR="00237EBA" w:rsidRPr="00856A7F" w:rsidRDefault="00237EBA" w:rsidP="00237EBA">
            <w:pPr>
              <w:ind w:left="342" w:hanging="15"/>
              <w:rPr>
                <w:rFonts w:ascii="Garamond" w:hAnsi="Garamond" w:cs="Times New Roman (Body CS)"/>
                <w:b/>
                <w:bCs/>
                <w:smallCaps/>
              </w:rPr>
            </w:pPr>
            <w:r w:rsidRPr="00856A7F">
              <w:rPr>
                <w:rFonts w:ascii="Garamond" w:hAnsi="Garamond" w:cs="Times New Roman (Body CS)"/>
                <w:b/>
                <w:bCs/>
                <w:smallCaps/>
              </w:rPr>
              <w:t>New York City Council, Office of the General Counsel</w:t>
            </w:r>
          </w:p>
          <w:p w14:paraId="6DC1F672" w14:textId="77777777" w:rsidR="00237EBA" w:rsidRDefault="00237EBA" w:rsidP="00237EBA">
            <w:pPr>
              <w:ind w:left="504" w:hanging="75"/>
              <w:rPr>
                <w:rFonts w:ascii="Garamond" w:hAnsi="Garamond" w:cs="Times New Roman (Body CS)"/>
              </w:rPr>
            </w:pPr>
            <w:r>
              <w:rPr>
                <w:rFonts w:ascii="Garamond" w:hAnsi="Garamond" w:cs="Times New Roman (Body CS)"/>
              </w:rPr>
              <w:t>Legal Intern</w:t>
            </w:r>
          </w:p>
          <w:p w14:paraId="3C7B5B6A" w14:textId="6E1B3AF7" w:rsidR="0028298F" w:rsidRPr="00706090" w:rsidRDefault="0028298F" w:rsidP="00237EBA">
            <w:pPr>
              <w:ind w:left="504" w:hanging="75"/>
              <w:rPr>
                <w:rFonts w:ascii="Garamond" w:hAnsi="Garamond"/>
              </w:rPr>
            </w:pPr>
          </w:p>
        </w:tc>
      </w:tr>
    </w:tbl>
    <w:p w14:paraId="24B20FA2" w14:textId="70E42CA4" w:rsidR="00F6474A" w:rsidRPr="00D3572F" w:rsidRDefault="00AE352E" w:rsidP="00F6474A">
      <w:pPr>
        <w:pBdr>
          <w:bottom w:val="single" w:sz="8" w:space="1" w:color="auto"/>
        </w:pBdr>
        <w:rPr>
          <w:rFonts w:ascii="Garamond" w:hAnsi="Garamond"/>
          <w:b/>
          <w:bCs/>
          <w:smallCaps/>
          <w:sz w:val="26"/>
          <w:szCs w:val="26"/>
        </w:rPr>
      </w:pPr>
      <w:r w:rsidRPr="00D3572F">
        <w:rPr>
          <w:rFonts w:ascii="Garamond" w:hAnsi="Garamond"/>
          <w:b/>
          <w:bCs/>
          <w:smallCaps/>
          <w:sz w:val="26"/>
          <w:szCs w:val="26"/>
        </w:rPr>
        <w:t>Academic</w:t>
      </w:r>
      <w:r w:rsidR="00F6474A" w:rsidRPr="00D3572F">
        <w:rPr>
          <w:rFonts w:ascii="Garamond" w:hAnsi="Garamond"/>
          <w:b/>
          <w:bCs/>
          <w:smallCaps/>
          <w:sz w:val="26"/>
          <w:szCs w:val="26"/>
        </w:rPr>
        <w:t xml:space="preserve"> </w:t>
      </w:r>
      <w:r w:rsidR="00856A7F">
        <w:rPr>
          <w:rFonts w:ascii="Garamond" w:hAnsi="Garamond"/>
          <w:b/>
          <w:bCs/>
          <w:smallCaps/>
          <w:sz w:val="26"/>
          <w:szCs w:val="26"/>
        </w:rPr>
        <w:t xml:space="preserve">and Professional </w:t>
      </w:r>
      <w:r w:rsidR="00F6474A" w:rsidRPr="00D3572F">
        <w:rPr>
          <w:rFonts w:ascii="Garamond" w:hAnsi="Garamond"/>
          <w:b/>
          <w:bCs/>
          <w:smallCaps/>
          <w:sz w:val="26"/>
          <w:szCs w:val="26"/>
        </w:rPr>
        <w:t>Service</w:t>
      </w:r>
    </w:p>
    <w:p w14:paraId="5C8CE821" w14:textId="77777777" w:rsidR="00F6474A" w:rsidRPr="00DB06AE" w:rsidRDefault="00F6474A" w:rsidP="000A33D8">
      <w:pPr>
        <w:spacing w:after="20"/>
        <w:jc w:val="both"/>
        <w:rPr>
          <w:rFonts w:ascii="Garamond" w:hAnsi="Garamond"/>
          <w:sz w:val="18"/>
          <w:szCs w:val="18"/>
        </w:rPr>
      </w:pPr>
    </w:p>
    <w:tbl>
      <w:tblPr>
        <w:tblStyle w:val="TableGrid"/>
        <w:tblW w:w="0" w:type="auto"/>
        <w:tblInd w:w="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2"/>
        <w:gridCol w:w="8208"/>
      </w:tblGrid>
      <w:tr w:rsidR="000A33D8" w:rsidRPr="00837B13" w14:paraId="35D27E0A" w14:textId="77777777" w:rsidTr="00856A7F">
        <w:trPr>
          <w:trHeight w:val="249"/>
        </w:trPr>
        <w:tc>
          <w:tcPr>
            <w:tcW w:w="1422" w:type="dxa"/>
          </w:tcPr>
          <w:p w14:paraId="56AC251B" w14:textId="0D32D254" w:rsidR="005F719D" w:rsidRDefault="005F719D" w:rsidP="00EF0360">
            <w:pPr>
              <w:ind w:right="-106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2026–present</w:t>
            </w:r>
          </w:p>
          <w:p w14:paraId="4490C44A" w14:textId="77777777" w:rsidR="005F719D" w:rsidRDefault="005F719D" w:rsidP="00EF0360">
            <w:pPr>
              <w:ind w:right="-106"/>
              <w:jc w:val="right"/>
              <w:rPr>
                <w:rFonts w:ascii="Garamond" w:hAnsi="Garamond"/>
              </w:rPr>
            </w:pPr>
          </w:p>
          <w:p w14:paraId="1F596401" w14:textId="662FE68A" w:rsidR="00856A7F" w:rsidRDefault="000A33D8" w:rsidP="00EF0360">
            <w:pPr>
              <w:ind w:right="-106"/>
              <w:jc w:val="right"/>
              <w:rPr>
                <w:rFonts w:ascii="Garamond" w:hAnsi="Garamond"/>
              </w:rPr>
            </w:pPr>
            <w:r w:rsidRPr="00137C52">
              <w:rPr>
                <w:rFonts w:ascii="Garamond" w:hAnsi="Garamond"/>
              </w:rPr>
              <w:t>20</w:t>
            </w:r>
            <w:r w:rsidR="00856A7F">
              <w:rPr>
                <w:rFonts w:ascii="Garamond" w:hAnsi="Garamond"/>
              </w:rPr>
              <w:t>21–present</w:t>
            </w:r>
          </w:p>
          <w:p w14:paraId="1C072DCC" w14:textId="77777777" w:rsidR="00D97EB2" w:rsidRDefault="00D97EB2" w:rsidP="00EF0360">
            <w:pPr>
              <w:ind w:right="-106"/>
              <w:jc w:val="right"/>
              <w:rPr>
                <w:rFonts w:ascii="Garamond" w:hAnsi="Garamond"/>
              </w:rPr>
            </w:pPr>
          </w:p>
          <w:p w14:paraId="36A63B6D" w14:textId="390605C6" w:rsidR="005251E2" w:rsidRDefault="005251E2" w:rsidP="00EF0360">
            <w:pPr>
              <w:ind w:right="-106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2020–present</w:t>
            </w:r>
          </w:p>
          <w:p w14:paraId="22997BF5" w14:textId="77777777" w:rsidR="0053527E" w:rsidRDefault="0053527E" w:rsidP="00EF0360">
            <w:pPr>
              <w:ind w:right="-106"/>
              <w:jc w:val="right"/>
              <w:rPr>
                <w:rFonts w:ascii="Garamond" w:hAnsi="Garamond"/>
              </w:rPr>
            </w:pPr>
          </w:p>
          <w:p w14:paraId="7B87770D" w14:textId="744BFF99" w:rsidR="005251E2" w:rsidRDefault="005251E2" w:rsidP="00EF0360">
            <w:pPr>
              <w:ind w:right="-106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2023, 2019</w:t>
            </w:r>
          </w:p>
          <w:p w14:paraId="6E4C2B17" w14:textId="7B1DFEE6" w:rsidR="005251E2" w:rsidRDefault="005251E2" w:rsidP="00EF0360">
            <w:pPr>
              <w:ind w:right="-106"/>
              <w:jc w:val="right"/>
              <w:rPr>
                <w:rFonts w:ascii="Garamond" w:hAnsi="Garamond"/>
              </w:rPr>
            </w:pPr>
          </w:p>
          <w:p w14:paraId="4AC94279" w14:textId="3A19862C" w:rsidR="007E098E" w:rsidRPr="00137C52" w:rsidRDefault="005251E2" w:rsidP="00EF0360">
            <w:pPr>
              <w:ind w:right="-106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2019</w:t>
            </w:r>
          </w:p>
          <w:p w14:paraId="7A9D1E4C" w14:textId="4917CE28" w:rsidR="00790460" w:rsidRPr="00690913" w:rsidRDefault="00790460" w:rsidP="00EF0360">
            <w:pPr>
              <w:ind w:right="-106"/>
              <w:jc w:val="right"/>
              <w:rPr>
                <w:rFonts w:ascii="Garamond" w:hAnsi="Garamond"/>
              </w:rPr>
            </w:pPr>
          </w:p>
        </w:tc>
        <w:tc>
          <w:tcPr>
            <w:tcW w:w="8208" w:type="dxa"/>
          </w:tcPr>
          <w:p w14:paraId="738AD6DC" w14:textId="6106DCF4" w:rsidR="005F719D" w:rsidRDefault="005F719D" w:rsidP="0012658F">
            <w:pPr>
              <w:tabs>
                <w:tab w:val="left" w:pos="-2700"/>
              </w:tabs>
              <w:ind w:left="345"/>
              <w:rPr>
                <w:rFonts w:ascii="Garamond" w:hAnsi="Garamond" w:cs="Times New Roman (Body CS)"/>
              </w:rPr>
            </w:pPr>
            <w:r>
              <w:rPr>
                <w:rFonts w:ascii="Garamond" w:hAnsi="Garamond" w:cs="Times New Roman (Body CS)"/>
              </w:rPr>
              <w:t>Mentor, Association for Law, Property, and Society</w:t>
            </w:r>
          </w:p>
          <w:p w14:paraId="2BB7F340" w14:textId="77777777" w:rsidR="005F719D" w:rsidRDefault="005F719D" w:rsidP="0012658F">
            <w:pPr>
              <w:tabs>
                <w:tab w:val="left" w:pos="-2700"/>
              </w:tabs>
              <w:ind w:left="345"/>
              <w:rPr>
                <w:rFonts w:ascii="Garamond" w:hAnsi="Garamond" w:cs="Times New Roman (Body CS)"/>
              </w:rPr>
            </w:pPr>
          </w:p>
          <w:p w14:paraId="77112905" w14:textId="30619C5A" w:rsidR="005251E2" w:rsidRPr="00856A7F" w:rsidRDefault="00856A7F" w:rsidP="0012658F">
            <w:pPr>
              <w:tabs>
                <w:tab w:val="left" w:pos="-2700"/>
              </w:tabs>
              <w:ind w:left="345"/>
              <w:rPr>
                <w:rFonts w:ascii="Garamond" w:hAnsi="Garamond" w:cs="Times New Roman (Body CS)"/>
              </w:rPr>
            </w:pPr>
            <w:r w:rsidRPr="00856A7F">
              <w:rPr>
                <w:rFonts w:ascii="Garamond" w:hAnsi="Garamond" w:cs="Times New Roman (Body CS)"/>
              </w:rPr>
              <w:t>Member, Association of Urban Law Scholars</w:t>
            </w:r>
          </w:p>
          <w:p w14:paraId="4AD185AD" w14:textId="77777777" w:rsidR="00D97EB2" w:rsidRDefault="00D97EB2" w:rsidP="005251E2">
            <w:pPr>
              <w:tabs>
                <w:tab w:val="left" w:pos="-2700"/>
              </w:tabs>
              <w:ind w:left="519" w:hanging="180"/>
              <w:rPr>
                <w:rFonts w:ascii="Garamond" w:hAnsi="Garamond"/>
              </w:rPr>
            </w:pPr>
          </w:p>
          <w:p w14:paraId="39057706" w14:textId="5A74B85C" w:rsidR="00EF0360" w:rsidRDefault="005251E2" w:rsidP="005251E2">
            <w:pPr>
              <w:tabs>
                <w:tab w:val="left" w:pos="-2700"/>
              </w:tabs>
              <w:ind w:left="519" w:hanging="18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Mentor, Law Clerks for Diversity</w:t>
            </w:r>
          </w:p>
          <w:p w14:paraId="12CE81F6" w14:textId="77777777" w:rsidR="0053527E" w:rsidRDefault="0053527E" w:rsidP="005251E2">
            <w:pPr>
              <w:tabs>
                <w:tab w:val="left" w:pos="-2700"/>
              </w:tabs>
              <w:ind w:left="519" w:hanging="180"/>
              <w:rPr>
                <w:rFonts w:ascii="Garamond" w:hAnsi="Garamond"/>
              </w:rPr>
            </w:pPr>
          </w:p>
          <w:p w14:paraId="6D6ADF1B" w14:textId="753524B7" w:rsidR="005251E2" w:rsidRDefault="005251E2" w:rsidP="005251E2">
            <w:pPr>
              <w:tabs>
                <w:tab w:val="left" w:pos="-2700"/>
              </w:tabs>
              <w:ind w:left="519" w:hanging="18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Examiner, Constitutional Law in the American Polity, Swarthmore College</w:t>
            </w:r>
          </w:p>
          <w:p w14:paraId="25A35080" w14:textId="05540DB4" w:rsidR="005251E2" w:rsidRDefault="005251E2" w:rsidP="005251E2">
            <w:pPr>
              <w:tabs>
                <w:tab w:val="left" w:pos="-2700"/>
              </w:tabs>
              <w:ind w:left="519" w:hanging="180"/>
              <w:rPr>
                <w:rFonts w:ascii="Garamond" w:hAnsi="Garamond"/>
              </w:rPr>
            </w:pPr>
          </w:p>
          <w:p w14:paraId="78A039B3" w14:textId="254829E4" w:rsidR="007879AC" w:rsidRPr="00D9315F" w:rsidRDefault="005251E2" w:rsidP="005251E2">
            <w:pPr>
              <w:tabs>
                <w:tab w:val="left" w:pos="-2700"/>
              </w:tabs>
              <w:ind w:left="519" w:hanging="180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</w:rPr>
              <w:t>Member, New York City Charter Revision Task Force, NYC Bar Association</w:t>
            </w:r>
          </w:p>
        </w:tc>
      </w:tr>
    </w:tbl>
    <w:p w14:paraId="797EF9F3" w14:textId="43FB642A" w:rsidR="006D1DD4" w:rsidRPr="00A8460A" w:rsidRDefault="006D1DD4" w:rsidP="006D1DD4">
      <w:pPr>
        <w:pBdr>
          <w:bottom w:val="single" w:sz="8" w:space="1" w:color="auto"/>
        </w:pBdr>
        <w:rPr>
          <w:rFonts w:ascii="Garamond" w:hAnsi="Garamond"/>
          <w:b/>
          <w:bCs/>
          <w:smallCaps/>
          <w:sz w:val="26"/>
          <w:szCs w:val="26"/>
        </w:rPr>
      </w:pPr>
      <w:r w:rsidRPr="00A8460A">
        <w:rPr>
          <w:rFonts w:ascii="Garamond" w:hAnsi="Garamond"/>
          <w:b/>
          <w:bCs/>
          <w:smallCaps/>
          <w:sz w:val="26"/>
          <w:szCs w:val="26"/>
        </w:rPr>
        <w:t>Bar Admissions</w:t>
      </w:r>
    </w:p>
    <w:p w14:paraId="1747CEC6" w14:textId="77777777" w:rsidR="006D1DD4" w:rsidRPr="00DB06AE" w:rsidRDefault="006D1DD4" w:rsidP="006D1DD4">
      <w:pPr>
        <w:spacing w:after="20"/>
        <w:jc w:val="both"/>
        <w:rPr>
          <w:rFonts w:ascii="Garamond" w:hAnsi="Garamond"/>
          <w:sz w:val="18"/>
          <w:szCs w:val="18"/>
        </w:rPr>
      </w:pPr>
    </w:p>
    <w:tbl>
      <w:tblPr>
        <w:tblStyle w:val="TableGrid"/>
        <w:tblW w:w="9708" w:type="dxa"/>
        <w:tblInd w:w="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2"/>
        <w:gridCol w:w="8286"/>
      </w:tblGrid>
      <w:tr w:rsidR="006D1DD4" w:rsidRPr="00837B13" w14:paraId="37DC03E1" w14:textId="77777777" w:rsidTr="003241E8">
        <w:trPr>
          <w:trHeight w:val="249"/>
        </w:trPr>
        <w:tc>
          <w:tcPr>
            <w:tcW w:w="1422" w:type="dxa"/>
          </w:tcPr>
          <w:p w14:paraId="412A4BD0" w14:textId="52F1B7AA" w:rsidR="006D1DD4" w:rsidRPr="00690913" w:rsidRDefault="006D1DD4" w:rsidP="003241E8">
            <w:pPr>
              <w:ind w:left="142" w:right="-106"/>
              <w:jc w:val="right"/>
              <w:rPr>
                <w:rFonts w:ascii="Garamond" w:hAnsi="Garamond"/>
              </w:rPr>
            </w:pPr>
            <w:r w:rsidRPr="00690913">
              <w:rPr>
                <w:rFonts w:ascii="Garamond" w:hAnsi="Garamond"/>
              </w:rPr>
              <w:t>201</w:t>
            </w:r>
            <w:r w:rsidR="00A8460A">
              <w:rPr>
                <w:rFonts w:ascii="Garamond" w:hAnsi="Garamond"/>
              </w:rPr>
              <w:t>3</w:t>
            </w:r>
          </w:p>
        </w:tc>
        <w:tc>
          <w:tcPr>
            <w:tcW w:w="8286" w:type="dxa"/>
          </w:tcPr>
          <w:p w14:paraId="30C2AFB8" w14:textId="21C996E5" w:rsidR="006D1DD4" w:rsidRPr="00FF2FF9" w:rsidRDefault="00A8460A" w:rsidP="003241E8">
            <w:pPr>
              <w:tabs>
                <w:tab w:val="left" w:pos="-2700"/>
              </w:tabs>
              <w:ind w:left="336"/>
              <w:rPr>
                <w:rFonts w:ascii="Garamond" w:hAnsi="Garamond" w:cs="Times New Roman (Body CS)"/>
              </w:rPr>
            </w:pPr>
            <w:r w:rsidRPr="00FF2FF9">
              <w:rPr>
                <w:rFonts w:ascii="Garamond" w:hAnsi="Garamond" w:cs="Times New Roman (Body CS)"/>
              </w:rPr>
              <w:t>New York</w:t>
            </w:r>
            <w:r w:rsidR="00FF2FF9">
              <w:rPr>
                <w:rFonts w:ascii="Garamond" w:hAnsi="Garamond" w:cs="Times New Roman (Body CS)"/>
              </w:rPr>
              <w:t xml:space="preserve"> State</w:t>
            </w:r>
          </w:p>
        </w:tc>
      </w:tr>
    </w:tbl>
    <w:p w14:paraId="60C17A55" w14:textId="05EFEF59" w:rsidR="006D1DD4" w:rsidRDefault="006D1DD4" w:rsidP="006B63DF">
      <w:pPr>
        <w:rPr>
          <w:rFonts w:ascii="Garamond" w:hAnsi="Garamond"/>
          <w:smallCaps/>
        </w:rPr>
      </w:pPr>
    </w:p>
    <w:sectPr w:rsidR="006D1DD4" w:rsidSect="00591B8E">
      <w:headerReference w:type="default" r:id="rId8"/>
      <w:footerReference w:type="even" r:id="rId9"/>
      <w:footerReference w:type="default" r:id="rId10"/>
      <w:pgSz w:w="12240" w:h="15840"/>
      <w:pgMar w:top="1440" w:right="1296" w:bottom="1440" w:left="129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6BD3CCA" w14:textId="77777777" w:rsidR="00851D3C" w:rsidRDefault="00851D3C" w:rsidP="00621C98">
      <w:r>
        <w:separator/>
      </w:r>
    </w:p>
  </w:endnote>
  <w:endnote w:type="continuationSeparator" w:id="0">
    <w:p w14:paraId="509C2505" w14:textId="77777777" w:rsidR="00851D3C" w:rsidRDefault="00851D3C" w:rsidP="00621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imes New Roman (Body CS)">
    <w:panose1 w:val="020B0604020202020204"/>
    <w:charset w:val="00"/>
    <w:family w:val="roman"/>
    <w:pitch w:val="default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9446D8" w14:textId="00592422" w:rsidR="004F6C3B" w:rsidRDefault="004F6C3B" w:rsidP="004F2E6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01181">
      <w:rPr>
        <w:rStyle w:val="PageNumber"/>
        <w:noProof/>
      </w:rPr>
      <w:t>3</w:t>
    </w:r>
    <w:r>
      <w:rPr>
        <w:rStyle w:val="PageNumber"/>
      </w:rPr>
      <w:fldChar w:fldCharType="end"/>
    </w:r>
  </w:p>
  <w:p w14:paraId="23A86E18" w14:textId="77777777" w:rsidR="004F6C3B" w:rsidRDefault="004F6C3B" w:rsidP="004F6C3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877155B" w14:textId="77777777" w:rsidR="004F6C3B" w:rsidRDefault="004F6C3B" w:rsidP="004F6C3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DEA762D" w14:textId="77777777" w:rsidR="00851D3C" w:rsidRDefault="00851D3C" w:rsidP="00621C98">
      <w:r>
        <w:separator/>
      </w:r>
    </w:p>
  </w:footnote>
  <w:footnote w:type="continuationSeparator" w:id="0">
    <w:p w14:paraId="2AF99579" w14:textId="77777777" w:rsidR="00851D3C" w:rsidRDefault="00851D3C" w:rsidP="00621C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763DA4" w14:textId="50E3EA2E" w:rsidR="00591B8E" w:rsidRPr="00591B8E" w:rsidRDefault="00591B8E" w:rsidP="00591B8E">
    <w:pPr>
      <w:pStyle w:val="Header"/>
      <w:jc w:val="right"/>
      <w:rPr>
        <w:rFonts w:ascii="Garamond" w:hAnsi="Garamond"/>
      </w:rPr>
    </w:pPr>
    <w:r w:rsidRPr="00591B8E">
      <w:rPr>
        <w:rFonts w:ascii="Garamond" w:hAnsi="Garamond"/>
      </w:rPr>
      <w:t>Pollack CV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79E21FD"/>
    <w:multiLevelType w:val="hybridMultilevel"/>
    <w:tmpl w:val="FAE0F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012628"/>
    <w:multiLevelType w:val="multilevel"/>
    <w:tmpl w:val="07165276"/>
    <w:lvl w:ilvl="0">
      <w:start w:val="1"/>
      <w:numFmt w:val="decimal"/>
      <w:lvlText w:val="%1"/>
      <w:lvlJc w:val="left"/>
      <w:pPr>
        <w:ind w:left="70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84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2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6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54" w:hanging="1584"/>
      </w:pPr>
      <w:rPr>
        <w:rFonts w:hint="default"/>
      </w:rPr>
    </w:lvl>
  </w:abstractNum>
  <w:num w:numId="1" w16cid:durableId="1414082782">
    <w:abstractNumId w:val="1"/>
  </w:num>
  <w:num w:numId="2" w16cid:durableId="1155415343">
    <w:abstractNumId w:val="1"/>
  </w:num>
  <w:num w:numId="3" w16cid:durableId="109216877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F46"/>
    <w:rsid w:val="00002F0A"/>
    <w:rsid w:val="00006BE7"/>
    <w:rsid w:val="00011B3B"/>
    <w:rsid w:val="00013EBA"/>
    <w:rsid w:val="0001683A"/>
    <w:rsid w:val="0002194E"/>
    <w:rsid w:val="000226A1"/>
    <w:rsid w:val="00022B12"/>
    <w:rsid w:val="000235B4"/>
    <w:rsid w:val="00023E60"/>
    <w:rsid w:val="0002417C"/>
    <w:rsid w:val="00024F9B"/>
    <w:rsid w:val="00025BA2"/>
    <w:rsid w:val="00027591"/>
    <w:rsid w:val="00030850"/>
    <w:rsid w:val="00033F24"/>
    <w:rsid w:val="00034A5B"/>
    <w:rsid w:val="00034CC4"/>
    <w:rsid w:val="00042D30"/>
    <w:rsid w:val="0004370B"/>
    <w:rsid w:val="00045F2E"/>
    <w:rsid w:val="00046145"/>
    <w:rsid w:val="000472A0"/>
    <w:rsid w:val="00047709"/>
    <w:rsid w:val="00052257"/>
    <w:rsid w:val="00052D91"/>
    <w:rsid w:val="00060367"/>
    <w:rsid w:val="00060BA5"/>
    <w:rsid w:val="000621F0"/>
    <w:rsid w:val="00062B89"/>
    <w:rsid w:val="00064388"/>
    <w:rsid w:val="0006565D"/>
    <w:rsid w:val="00065EAF"/>
    <w:rsid w:val="00066110"/>
    <w:rsid w:val="0006690E"/>
    <w:rsid w:val="00066F18"/>
    <w:rsid w:val="00072C3D"/>
    <w:rsid w:val="00073DC4"/>
    <w:rsid w:val="000768C9"/>
    <w:rsid w:val="00077293"/>
    <w:rsid w:val="00077875"/>
    <w:rsid w:val="000823BB"/>
    <w:rsid w:val="00083966"/>
    <w:rsid w:val="000921E5"/>
    <w:rsid w:val="00094CBD"/>
    <w:rsid w:val="00095879"/>
    <w:rsid w:val="00095F71"/>
    <w:rsid w:val="00096C33"/>
    <w:rsid w:val="00096F6D"/>
    <w:rsid w:val="00097090"/>
    <w:rsid w:val="000A0A71"/>
    <w:rsid w:val="000A11F6"/>
    <w:rsid w:val="000A1813"/>
    <w:rsid w:val="000A33D8"/>
    <w:rsid w:val="000A7684"/>
    <w:rsid w:val="000A76BF"/>
    <w:rsid w:val="000A776A"/>
    <w:rsid w:val="000B0CBE"/>
    <w:rsid w:val="000B283B"/>
    <w:rsid w:val="000B2CB5"/>
    <w:rsid w:val="000B2E59"/>
    <w:rsid w:val="000B3831"/>
    <w:rsid w:val="000B59DE"/>
    <w:rsid w:val="000C0A35"/>
    <w:rsid w:val="000C2781"/>
    <w:rsid w:val="000C4E98"/>
    <w:rsid w:val="000D046B"/>
    <w:rsid w:val="000D2AC8"/>
    <w:rsid w:val="000D3426"/>
    <w:rsid w:val="000D3B93"/>
    <w:rsid w:val="000D4475"/>
    <w:rsid w:val="000D4B8D"/>
    <w:rsid w:val="000D4F47"/>
    <w:rsid w:val="000E1EBA"/>
    <w:rsid w:val="000E2966"/>
    <w:rsid w:val="000E4645"/>
    <w:rsid w:val="000E46CE"/>
    <w:rsid w:val="000E4F8B"/>
    <w:rsid w:val="000E5119"/>
    <w:rsid w:val="00100485"/>
    <w:rsid w:val="0010102B"/>
    <w:rsid w:val="00101301"/>
    <w:rsid w:val="001063EA"/>
    <w:rsid w:val="00106644"/>
    <w:rsid w:val="0010770E"/>
    <w:rsid w:val="00107DE8"/>
    <w:rsid w:val="00110267"/>
    <w:rsid w:val="00113121"/>
    <w:rsid w:val="00113C73"/>
    <w:rsid w:val="00114F5F"/>
    <w:rsid w:val="0011611D"/>
    <w:rsid w:val="00117410"/>
    <w:rsid w:val="0012077A"/>
    <w:rsid w:val="00120937"/>
    <w:rsid w:val="001214A6"/>
    <w:rsid w:val="0012357C"/>
    <w:rsid w:val="00123F40"/>
    <w:rsid w:val="0012465B"/>
    <w:rsid w:val="00124871"/>
    <w:rsid w:val="0012560C"/>
    <w:rsid w:val="00126926"/>
    <w:rsid w:val="00130594"/>
    <w:rsid w:val="00132312"/>
    <w:rsid w:val="001329C3"/>
    <w:rsid w:val="00134114"/>
    <w:rsid w:val="00134660"/>
    <w:rsid w:val="00134968"/>
    <w:rsid w:val="00135387"/>
    <w:rsid w:val="001355C3"/>
    <w:rsid w:val="00135EBF"/>
    <w:rsid w:val="00136CB9"/>
    <w:rsid w:val="00137BA6"/>
    <w:rsid w:val="00137C52"/>
    <w:rsid w:val="00137EBF"/>
    <w:rsid w:val="00142434"/>
    <w:rsid w:val="00142466"/>
    <w:rsid w:val="00143617"/>
    <w:rsid w:val="001446F4"/>
    <w:rsid w:val="001449F0"/>
    <w:rsid w:val="00147043"/>
    <w:rsid w:val="00152932"/>
    <w:rsid w:val="00152BD4"/>
    <w:rsid w:val="00152D30"/>
    <w:rsid w:val="001537A3"/>
    <w:rsid w:val="00153B3D"/>
    <w:rsid w:val="001544FC"/>
    <w:rsid w:val="00154527"/>
    <w:rsid w:val="00156465"/>
    <w:rsid w:val="00156874"/>
    <w:rsid w:val="00156DA0"/>
    <w:rsid w:val="00160D78"/>
    <w:rsid w:val="00160FA8"/>
    <w:rsid w:val="00163DCD"/>
    <w:rsid w:val="001662F6"/>
    <w:rsid w:val="00166CC2"/>
    <w:rsid w:val="00166E03"/>
    <w:rsid w:val="00166F7D"/>
    <w:rsid w:val="0016760E"/>
    <w:rsid w:val="00171352"/>
    <w:rsid w:val="00171D16"/>
    <w:rsid w:val="00172DC7"/>
    <w:rsid w:val="00172F0B"/>
    <w:rsid w:val="0017329A"/>
    <w:rsid w:val="00174181"/>
    <w:rsid w:val="00174FA2"/>
    <w:rsid w:val="00175303"/>
    <w:rsid w:val="00182243"/>
    <w:rsid w:val="00182457"/>
    <w:rsid w:val="001829C1"/>
    <w:rsid w:val="00182F2C"/>
    <w:rsid w:val="001845D3"/>
    <w:rsid w:val="0018620B"/>
    <w:rsid w:val="001863D2"/>
    <w:rsid w:val="001903F3"/>
    <w:rsid w:val="001921A8"/>
    <w:rsid w:val="0019230F"/>
    <w:rsid w:val="00192892"/>
    <w:rsid w:val="00193A0D"/>
    <w:rsid w:val="00195EC7"/>
    <w:rsid w:val="001A1181"/>
    <w:rsid w:val="001A59CC"/>
    <w:rsid w:val="001A7057"/>
    <w:rsid w:val="001A7961"/>
    <w:rsid w:val="001A7EDD"/>
    <w:rsid w:val="001A7F3A"/>
    <w:rsid w:val="001B0CFF"/>
    <w:rsid w:val="001B6750"/>
    <w:rsid w:val="001B6CDE"/>
    <w:rsid w:val="001B7974"/>
    <w:rsid w:val="001B79E3"/>
    <w:rsid w:val="001C1439"/>
    <w:rsid w:val="001C1A5C"/>
    <w:rsid w:val="001C377F"/>
    <w:rsid w:val="001C6BBB"/>
    <w:rsid w:val="001C74A1"/>
    <w:rsid w:val="001D0247"/>
    <w:rsid w:val="001D0FB0"/>
    <w:rsid w:val="001D2A7F"/>
    <w:rsid w:val="001D2BAF"/>
    <w:rsid w:val="001D4061"/>
    <w:rsid w:val="001D445D"/>
    <w:rsid w:val="001D6BF2"/>
    <w:rsid w:val="001E0CCB"/>
    <w:rsid w:val="001E1308"/>
    <w:rsid w:val="001E443A"/>
    <w:rsid w:val="001E6F5C"/>
    <w:rsid w:val="001F0A3B"/>
    <w:rsid w:val="001F5ED2"/>
    <w:rsid w:val="002009B8"/>
    <w:rsid w:val="00201740"/>
    <w:rsid w:val="00202CC5"/>
    <w:rsid w:val="0020445A"/>
    <w:rsid w:val="002060EF"/>
    <w:rsid w:val="00207249"/>
    <w:rsid w:val="00207453"/>
    <w:rsid w:val="002079B0"/>
    <w:rsid w:val="002117CF"/>
    <w:rsid w:val="0021238E"/>
    <w:rsid w:val="00212684"/>
    <w:rsid w:val="00216141"/>
    <w:rsid w:val="00217CAA"/>
    <w:rsid w:val="00220FC6"/>
    <w:rsid w:val="00222731"/>
    <w:rsid w:val="00222D37"/>
    <w:rsid w:val="0022502C"/>
    <w:rsid w:val="002273AF"/>
    <w:rsid w:val="00230EE8"/>
    <w:rsid w:val="00231A41"/>
    <w:rsid w:val="00232186"/>
    <w:rsid w:val="0023340C"/>
    <w:rsid w:val="002335BC"/>
    <w:rsid w:val="002341CF"/>
    <w:rsid w:val="0023476C"/>
    <w:rsid w:val="00236AF9"/>
    <w:rsid w:val="00237083"/>
    <w:rsid w:val="00237411"/>
    <w:rsid w:val="00237EBA"/>
    <w:rsid w:val="002430C5"/>
    <w:rsid w:val="00246868"/>
    <w:rsid w:val="002526F5"/>
    <w:rsid w:val="00252C5E"/>
    <w:rsid w:val="00256FC1"/>
    <w:rsid w:val="0026139C"/>
    <w:rsid w:val="00262B1A"/>
    <w:rsid w:val="0026355B"/>
    <w:rsid w:val="00263D27"/>
    <w:rsid w:val="00265E46"/>
    <w:rsid w:val="00267707"/>
    <w:rsid w:val="00271CC0"/>
    <w:rsid w:val="002726BA"/>
    <w:rsid w:val="002745B0"/>
    <w:rsid w:val="00277DC4"/>
    <w:rsid w:val="0028298F"/>
    <w:rsid w:val="00282C42"/>
    <w:rsid w:val="00286C0C"/>
    <w:rsid w:val="002879E0"/>
    <w:rsid w:val="00291796"/>
    <w:rsid w:val="00292EA9"/>
    <w:rsid w:val="0029358A"/>
    <w:rsid w:val="0029541B"/>
    <w:rsid w:val="00295B7D"/>
    <w:rsid w:val="00297742"/>
    <w:rsid w:val="002A1167"/>
    <w:rsid w:val="002A136D"/>
    <w:rsid w:val="002A3AC5"/>
    <w:rsid w:val="002A7828"/>
    <w:rsid w:val="002B1DB8"/>
    <w:rsid w:val="002B259E"/>
    <w:rsid w:val="002C0AF2"/>
    <w:rsid w:val="002C146C"/>
    <w:rsid w:val="002C3FA3"/>
    <w:rsid w:val="002C46CC"/>
    <w:rsid w:val="002C4D45"/>
    <w:rsid w:val="002C7166"/>
    <w:rsid w:val="002D1389"/>
    <w:rsid w:val="002D1CDF"/>
    <w:rsid w:val="002D2290"/>
    <w:rsid w:val="002D3B2A"/>
    <w:rsid w:val="002D4236"/>
    <w:rsid w:val="002D7775"/>
    <w:rsid w:val="002D7ADC"/>
    <w:rsid w:val="002E11C2"/>
    <w:rsid w:val="002E1B68"/>
    <w:rsid w:val="002E5570"/>
    <w:rsid w:val="002E576A"/>
    <w:rsid w:val="002E5998"/>
    <w:rsid w:val="002E5D1F"/>
    <w:rsid w:val="002E6FD5"/>
    <w:rsid w:val="002E7C86"/>
    <w:rsid w:val="002F535A"/>
    <w:rsid w:val="002F5EC3"/>
    <w:rsid w:val="002F6F1B"/>
    <w:rsid w:val="002F78BB"/>
    <w:rsid w:val="0030115F"/>
    <w:rsid w:val="003011A9"/>
    <w:rsid w:val="00301918"/>
    <w:rsid w:val="00302309"/>
    <w:rsid w:val="003028F3"/>
    <w:rsid w:val="00303CFC"/>
    <w:rsid w:val="00307492"/>
    <w:rsid w:val="00307793"/>
    <w:rsid w:val="00307B59"/>
    <w:rsid w:val="003100A9"/>
    <w:rsid w:val="0031053C"/>
    <w:rsid w:val="00310637"/>
    <w:rsid w:val="0031186E"/>
    <w:rsid w:val="00315F89"/>
    <w:rsid w:val="003175BC"/>
    <w:rsid w:val="00321486"/>
    <w:rsid w:val="00322104"/>
    <w:rsid w:val="00323131"/>
    <w:rsid w:val="00323562"/>
    <w:rsid w:val="003241E8"/>
    <w:rsid w:val="003279BB"/>
    <w:rsid w:val="00327D7B"/>
    <w:rsid w:val="00331577"/>
    <w:rsid w:val="00331CFD"/>
    <w:rsid w:val="003322AF"/>
    <w:rsid w:val="003345A4"/>
    <w:rsid w:val="00341C72"/>
    <w:rsid w:val="003421E8"/>
    <w:rsid w:val="003430C0"/>
    <w:rsid w:val="003446A4"/>
    <w:rsid w:val="0034490D"/>
    <w:rsid w:val="00344B21"/>
    <w:rsid w:val="003455FE"/>
    <w:rsid w:val="00350F22"/>
    <w:rsid w:val="00352F31"/>
    <w:rsid w:val="00356985"/>
    <w:rsid w:val="003569CD"/>
    <w:rsid w:val="00360193"/>
    <w:rsid w:val="0036157B"/>
    <w:rsid w:val="00363A2A"/>
    <w:rsid w:val="0036446C"/>
    <w:rsid w:val="0036597D"/>
    <w:rsid w:val="00366C5B"/>
    <w:rsid w:val="00367DFF"/>
    <w:rsid w:val="00372C2F"/>
    <w:rsid w:val="003734D8"/>
    <w:rsid w:val="00375507"/>
    <w:rsid w:val="0037642A"/>
    <w:rsid w:val="003801EE"/>
    <w:rsid w:val="00382028"/>
    <w:rsid w:val="00382959"/>
    <w:rsid w:val="00382F00"/>
    <w:rsid w:val="003851C2"/>
    <w:rsid w:val="0038546B"/>
    <w:rsid w:val="00385CFE"/>
    <w:rsid w:val="003869CF"/>
    <w:rsid w:val="003877B6"/>
    <w:rsid w:val="0039009B"/>
    <w:rsid w:val="003931BF"/>
    <w:rsid w:val="00393437"/>
    <w:rsid w:val="003936AD"/>
    <w:rsid w:val="00393B1F"/>
    <w:rsid w:val="00394744"/>
    <w:rsid w:val="003947D7"/>
    <w:rsid w:val="0039582B"/>
    <w:rsid w:val="003959FB"/>
    <w:rsid w:val="00396A71"/>
    <w:rsid w:val="00397E86"/>
    <w:rsid w:val="003A0672"/>
    <w:rsid w:val="003A2E93"/>
    <w:rsid w:val="003A758F"/>
    <w:rsid w:val="003B0B66"/>
    <w:rsid w:val="003B3DBE"/>
    <w:rsid w:val="003B56A2"/>
    <w:rsid w:val="003B5A95"/>
    <w:rsid w:val="003B7163"/>
    <w:rsid w:val="003B78A5"/>
    <w:rsid w:val="003B7E10"/>
    <w:rsid w:val="003C0233"/>
    <w:rsid w:val="003C1793"/>
    <w:rsid w:val="003C7B8C"/>
    <w:rsid w:val="003C7EB5"/>
    <w:rsid w:val="003D45C8"/>
    <w:rsid w:val="003D6D87"/>
    <w:rsid w:val="003E07D4"/>
    <w:rsid w:val="003E0CC2"/>
    <w:rsid w:val="003E239F"/>
    <w:rsid w:val="003E2F83"/>
    <w:rsid w:val="003E2FF8"/>
    <w:rsid w:val="003E31DB"/>
    <w:rsid w:val="003E53B2"/>
    <w:rsid w:val="003F0313"/>
    <w:rsid w:val="003F0FAE"/>
    <w:rsid w:val="003F11B4"/>
    <w:rsid w:val="003F1288"/>
    <w:rsid w:val="003F35B6"/>
    <w:rsid w:val="003F3896"/>
    <w:rsid w:val="00400145"/>
    <w:rsid w:val="004008AE"/>
    <w:rsid w:val="00403889"/>
    <w:rsid w:val="00405AF7"/>
    <w:rsid w:val="004066F1"/>
    <w:rsid w:val="004127EC"/>
    <w:rsid w:val="00412B88"/>
    <w:rsid w:val="00415EC4"/>
    <w:rsid w:val="004178F4"/>
    <w:rsid w:val="00424E8B"/>
    <w:rsid w:val="00425013"/>
    <w:rsid w:val="004251C9"/>
    <w:rsid w:val="00425F1A"/>
    <w:rsid w:val="00426120"/>
    <w:rsid w:val="004270FE"/>
    <w:rsid w:val="00431AD2"/>
    <w:rsid w:val="00433D59"/>
    <w:rsid w:val="00434890"/>
    <w:rsid w:val="004368B1"/>
    <w:rsid w:val="004369CD"/>
    <w:rsid w:val="00437201"/>
    <w:rsid w:val="00437A83"/>
    <w:rsid w:val="004401F8"/>
    <w:rsid w:val="004408DD"/>
    <w:rsid w:val="004426ED"/>
    <w:rsid w:val="00443409"/>
    <w:rsid w:val="00443412"/>
    <w:rsid w:val="00443CDE"/>
    <w:rsid w:val="00444374"/>
    <w:rsid w:val="0044560A"/>
    <w:rsid w:val="00447B6A"/>
    <w:rsid w:val="00453AD6"/>
    <w:rsid w:val="00454281"/>
    <w:rsid w:val="00454E43"/>
    <w:rsid w:val="00455836"/>
    <w:rsid w:val="00456357"/>
    <w:rsid w:val="0045668C"/>
    <w:rsid w:val="00456CFA"/>
    <w:rsid w:val="00460BC0"/>
    <w:rsid w:val="00461859"/>
    <w:rsid w:val="00464467"/>
    <w:rsid w:val="004644A6"/>
    <w:rsid w:val="00465CAE"/>
    <w:rsid w:val="004667D7"/>
    <w:rsid w:val="00467939"/>
    <w:rsid w:val="004708E3"/>
    <w:rsid w:val="004754B8"/>
    <w:rsid w:val="00480625"/>
    <w:rsid w:val="0048161E"/>
    <w:rsid w:val="00481BF2"/>
    <w:rsid w:val="00482EC2"/>
    <w:rsid w:val="00483DED"/>
    <w:rsid w:val="004852D9"/>
    <w:rsid w:val="00485A29"/>
    <w:rsid w:val="004862D1"/>
    <w:rsid w:val="0048636F"/>
    <w:rsid w:val="0048675B"/>
    <w:rsid w:val="00487F7C"/>
    <w:rsid w:val="004922C3"/>
    <w:rsid w:val="00492A0C"/>
    <w:rsid w:val="0049330C"/>
    <w:rsid w:val="00493CD5"/>
    <w:rsid w:val="00494489"/>
    <w:rsid w:val="00496CCC"/>
    <w:rsid w:val="004A0DC4"/>
    <w:rsid w:val="004A0DE5"/>
    <w:rsid w:val="004A184B"/>
    <w:rsid w:val="004A218F"/>
    <w:rsid w:val="004A50A4"/>
    <w:rsid w:val="004B0D23"/>
    <w:rsid w:val="004B1BAB"/>
    <w:rsid w:val="004B1CD0"/>
    <w:rsid w:val="004B26F0"/>
    <w:rsid w:val="004B3459"/>
    <w:rsid w:val="004B4C7A"/>
    <w:rsid w:val="004B50D4"/>
    <w:rsid w:val="004B7086"/>
    <w:rsid w:val="004B7F2C"/>
    <w:rsid w:val="004C3B0B"/>
    <w:rsid w:val="004C55A7"/>
    <w:rsid w:val="004C6FFF"/>
    <w:rsid w:val="004D0913"/>
    <w:rsid w:val="004D0F36"/>
    <w:rsid w:val="004D28BF"/>
    <w:rsid w:val="004D3070"/>
    <w:rsid w:val="004D3150"/>
    <w:rsid w:val="004D5858"/>
    <w:rsid w:val="004D5F31"/>
    <w:rsid w:val="004D62AA"/>
    <w:rsid w:val="004E17CA"/>
    <w:rsid w:val="004E21A6"/>
    <w:rsid w:val="004E30E5"/>
    <w:rsid w:val="004E69C2"/>
    <w:rsid w:val="004E7658"/>
    <w:rsid w:val="004F0311"/>
    <w:rsid w:val="004F0BD7"/>
    <w:rsid w:val="004F16CE"/>
    <w:rsid w:val="004F18CC"/>
    <w:rsid w:val="004F2D43"/>
    <w:rsid w:val="004F2F33"/>
    <w:rsid w:val="004F4B54"/>
    <w:rsid w:val="004F5220"/>
    <w:rsid w:val="004F596B"/>
    <w:rsid w:val="004F6C3B"/>
    <w:rsid w:val="004F7ED1"/>
    <w:rsid w:val="00502DCE"/>
    <w:rsid w:val="00502EB4"/>
    <w:rsid w:val="00504842"/>
    <w:rsid w:val="00504C23"/>
    <w:rsid w:val="00506768"/>
    <w:rsid w:val="00506B57"/>
    <w:rsid w:val="00514E88"/>
    <w:rsid w:val="005154A7"/>
    <w:rsid w:val="00516386"/>
    <w:rsid w:val="00516877"/>
    <w:rsid w:val="005173E3"/>
    <w:rsid w:val="00517D16"/>
    <w:rsid w:val="00520181"/>
    <w:rsid w:val="00520B68"/>
    <w:rsid w:val="00520D48"/>
    <w:rsid w:val="00520E13"/>
    <w:rsid w:val="005251E2"/>
    <w:rsid w:val="00525839"/>
    <w:rsid w:val="00526CDE"/>
    <w:rsid w:val="005275C1"/>
    <w:rsid w:val="00527E88"/>
    <w:rsid w:val="005303ED"/>
    <w:rsid w:val="005341E4"/>
    <w:rsid w:val="0053518A"/>
    <w:rsid w:val="0053527E"/>
    <w:rsid w:val="005412D0"/>
    <w:rsid w:val="00544DF1"/>
    <w:rsid w:val="00545965"/>
    <w:rsid w:val="00545F96"/>
    <w:rsid w:val="00550742"/>
    <w:rsid w:val="00550D53"/>
    <w:rsid w:val="00550DEC"/>
    <w:rsid w:val="00552FCA"/>
    <w:rsid w:val="005548DB"/>
    <w:rsid w:val="00554C93"/>
    <w:rsid w:val="00560480"/>
    <w:rsid w:val="00560D77"/>
    <w:rsid w:val="00561751"/>
    <w:rsid w:val="00561872"/>
    <w:rsid w:val="005635DB"/>
    <w:rsid w:val="0057100E"/>
    <w:rsid w:val="005726D3"/>
    <w:rsid w:val="00575CCE"/>
    <w:rsid w:val="00584024"/>
    <w:rsid w:val="00584029"/>
    <w:rsid w:val="00590B89"/>
    <w:rsid w:val="00590E32"/>
    <w:rsid w:val="00591362"/>
    <w:rsid w:val="00591B8E"/>
    <w:rsid w:val="00591C7D"/>
    <w:rsid w:val="0059246C"/>
    <w:rsid w:val="005946AA"/>
    <w:rsid w:val="00596CCD"/>
    <w:rsid w:val="005A6142"/>
    <w:rsid w:val="005A7271"/>
    <w:rsid w:val="005B066F"/>
    <w:rsid w:val="005B0716"/>
    <w:rsid w:val="005B2BE0"/>
    <w:rsid w:val="005B2DFC"/>
    <w:rsid w:val="005B5A62"/>
    <w:rsid w:val="005C4D9A"/>
    <w:rsid w:val="005C5D72"/>
    <w:rsid w:val="005C611A"/>
    <w:rsid w:val="005C6148"/>
    <w:rsid w:val="005C630C"/>
    <w:rsid w:val="005D3E2D"/>
    <w:rsid w:val="005D5C43"/>
    <w:rsid w:val="005E0E8A"/>
    <w:rsid w:val="005E2093"/>
    <w:rsid w:val="005E4DA4"/>
    <w:rsid w:val="005F30AE"/>
    <w:rsid w:val="005F40DF"/>
    <w:rsid w:val="005F4E85"/>
    <w:rsid w:val="005F631A"/>
    <w:rsid w:val="005F719D"/>
    <w:rsid w:val="005F7CD6"/>
    <w:rsid w:val="00600AAA"/>
    <w:rsid w:val="00602401"/>
    <w:rsid w:val="00603025"/>
    <w:rsid w:val="0060313B"/>
    <w:rsid w:val="00603E7E"/>
    <w:rsid w:val="00604EC7"/>
    <w:rsid w:val="00606DED"/>
    <w:rsid w:val="006101FC"/>
    <w:rsid w:val="006134ED"/>
    <w:rsid w:val="0061350F"/>
    <w:rsid w:val="00614C76"/>
    <w:rsid w:val="00617538"/>
    <w:rsid w:val="00617EAF"/>
    <w:rsid w:val="00620551"/>
    <w:rsid w:val="00621C98"/>
    <w:rsid w:val="0062208E"/>
    <w:rsid w:val="006221FA"/>
    <w:rsid w:val="00623DDB"/>
    <w:rsid w:val="00624C97"/>
    <w:rsid w:val="00625198"/>
    <w:rsid w:val="00625E13"/>
    <w:rsid w:val="00627802"/>
    <w:rsid w:val="00627897"/>
    <w:rsid w:val="00631D53"/>
    <w:rsid w:val="00633621"/>
    <w:rsid w:val="00637F7B"/>
    <w:rsid w:val="006422D1"/>
    <w:rsid w:val="00643B63"/>
    <w:rsid w:val="00646DC0"/>
    <w:rsid w:val="00650564"/>
    <w:rsid w:val="00650C42"/>
    <w:rsid w:val="0065797B"/>
    <w:rsid w:val="00657E5C"/>
    <w:rsid w:val="00657EFD"/>
    <w:rsid w:val="006622B8"/>
    <w:rsid w:val="00667738"/>
    <w:rsid w:val="00671F0D"/>
    <w:rsid w:val="006770A0"/>
    <w:rsid w:val="00681B1E"/>
    <w:rsid w:val="00681FC6"/>
    <w:rsid w:val="00685717"/>
    <w:rsid w:val="0068581F"/>
    <w:rsid w:val="00687237"/>
    <w:rsid w:val="00687BC7"/>
    <w:rsid w:val="0069020D"/>
    <w:rsid w:val="00690913"/>
    <w:rsid w:val="00695452"/>
    <w:rsid w:val="00696575"/>
    <w:rsid w:val="00697A74"/>
    <w:rsid w:val="006A26B3"/>
    <w:rsid w:val="006A32F6"/>
    <w:rsid w:val="006A3560"/>
    <w:rsid w:val="006A5072"/>
    <w:rsid w:val="006A59F3"/>
    <w:rsid w:val="006B0CA3"/>
    <w:rsid w:val="006B301C"/>
    <w:rsid w:val="006B325A"/>
    <w:rsid w:val="006B430D"/>
    <w:rsid w:val="006B6018"/>
    <w:rsid w:val="006B63DF"/>
    <w:rsid w:val="006B6C5F"/>
    <w:rsid w:val="006B7755"/>
    <w:rsid w:val="006B7AA0"/>
    <w:rsid w:val="006C0E2A"/>
    <w:rsid w:val="006C0F62"/>
    <w:rsid w:val="006C4F5E"/>
    <w:rsid w:val="006C6E7A"/>
    <w:rsid w:val="006D0AED"/>
    <w:rsid w:val="006D1DD4"/>
    <w:rsid w:val="006D23A9"/>
    <w:rsid w:val="006D354C"/>
    <w:rsid w:val="006D3F46"/>
    <w:rsid w:val="006D6AEE"/>
    <w:rsid w:val="006D7082"/>
    <w:rsid w:val="006D7A49"/>
    <w:rsid w:val="006E21E3"/>
    <w:rsid w:val="006E79D0"/>
    <w:rsid w:val="006E7CDD"/>
    <w:rsid w:val="006F100A"/>
    <w:rsid w:val="006F189F"/>
    <w:rsid w:val="006F1900"/>
    <w:rsid w:val="006F1AD3"/>
    <w:rsid w:val="006F3265"/>
    <w:rsid w:val="006F511B"/>
    <w:rsid w:val="006F5970"/>
    <w:rsid w:val="006F641A"/>
    <w:rsid w:val="00700FAB"/>
    <w:rsid w:val="00701AFA"/>
    <w:rsid w:val="00702B99"/>
    <w:rsid w:val="00702BD9"/>
    <w:rsid w:val="00706090"/>
    <w:rsid w:val="0070630E"/>
    <w:rsid w:val="00712273"/>
    <w:rsid w:val="00712D38"/>
    <w:rsid w:val="00712DF4"/>
    <w:rsid w:val="00713BB7"/>
    <w:rsid w:val="007217C8"/>
    <w:rsid w:val="00722BDE"/>
    <w:rsid w:val="00723520"/>
    <w:rsid w:val="00725E6B"/>
    <w:rsid w:val="00726383"/>
    <w:rsid w:val="0072785D"/>
    <w:rsid w:val="00730664"/>
    <w:rsid w:val="00730AFF"/>
    <w:rsid w:val="0073224E"/>
    <w:rsid w:val="00733464"/>
    <w:rsid w:val="007345D8"/>
    <w:rsid w:val="00734DEF"/>
    <w:rsid w:val="00735ADE"/>
    <w:rsid w:val="00736270"/>
    <w:rsid w:val="0073764A"/>
    <w:rsid w:val="007406C1"/>
    <w:rsid w:val="00740B19"/>
    <w:rsid w:val="007413DC"/>
    <w:rsid w:val="00742E23"/>
    <w:rsid w:val="00745079"/>
    <w:rsid w:val="00745446"/>
    <w:rsid w:val="007454D5"/>
    <w:rsid w:val="007469C3"/>
    <w:rsid w:val="00750D8C"/>
    <w:rsid w:val="00751796"/>
    <w:rsid w:val="00752838"/>
    <w:rsid w:val="00752F24"/>
    <w:rsid w:val="00753C69"/>
    <w:rsid w:val="00756FAF"/>
    <w:rsid w:val="00757822"/>
    <w:rsid w:val="007609A9"/>
    <w:rsid w:val="0076129F"/>
    <w:rsid w:val="007624AC"/>
    <w:rsid w:val="0076253C"/>
    <w:rsid w:val="00763B7F"/>
    <w:rsid w:val="00765010"/>
    <w:rsid w:val="00766B1C"/>
    <w:rsid w:val="00770D23"/>
    <w:rsid w:val="00772855"/>
    <w:rsid w:val="00773522"/>
    <w:rsid w:val="00773714"/>
    <w:rsid w:val="0078173B"/>
    <w:rsid w:val="00782FF5"/>
    <w:rsid w:val="007835A5"/>
    <w:rsid w:val="007879AC"/>
    <w:rsid w:val="00787F14"/>
    <w:rsid w:val="00790460"/>
    <w:rsid w:val="007939DA"/>
    <w:rsid w:val="0079491A"/>
    <w:rsid w:val="00797082"/>
    <w:rsid w:val="00797A86"/>
    <w:rsid w:val="00797B17"/>
    <w:rsid w:val="007A3726"/>
    <w:rsid w:val="007A4F3C"/>
    <w:rsid w:val="007B0F7B"/>
    <w:rsid w:val="007B2608"/>
    <w:rsid w:val="007B3FF7"/>
    <w:rsid w:val="007B52CA"/>
    <w:rsid w:val="007B5BA3"/>
    <w:rsid w:val="007B6491"/>
    <w:rsid w:val="007C1AC4"/>
    <w:rsid w:val="007C271C"/>
    <w:rsid w:val="007D0548"/>
    <w:rsid w:val="007D2E08"/>
    <w:rsid w:val="007D45C8"/>
    <w:rsid w:val="007E098E"/>
    <w:rsid w:val="007E3140"/>
    <w:rsid w:val="007E3484"/>
    <w:rsid w:val="007E35EC"/>
    <w:rsid w:val="007E4285"/>
    <w:rsid w:val="007E4D3C"/>
    <w:rsid w:val="007E5E82"/>
    <w:rsid w:val="007F024C"/>
    <w:rsid w:val="007F2F03"/>
    <w:rsid w:val="007F415F"/>
    <w:rsid w:val="007F43F6"/>
    <w:rsid w:val="007F4686"/>
    <w:rsid w:val="007F4EE5"/>
    <w:rsid w:val="007F69DF"/>
    <w:rsid w:val="00801152"/>
    <w:rsid w:val="008030A2"/>
    <w:rsid w:val="00805142"/>
    <w:rsid w:val="00805453"/>
    <w:rsid w:val="00805DE2"/>
    <w:rsid w:val="00807822"/>
    <w:rsid w:val="00812DCB"/>
    <w:rsid w:val="0081736D"/>
    <w:rsid w:val="008179B0"/>
    <w:rsid w:val="00821231"/>
    <w:rsid w:val="008227D5"/>
    <w:rsid w:val="00822F91"/>
    <w:rsid w:val="0082426F"/>
    <w:rsid w:val="00825243"/>
    <w:rsid w:val="0082561B"/>
    <w:rsid w:val="008261FE"/>
    <w:rsid w:val="00826573"/>
    <w:rsid w:val="008312E1"/>
    <w:rsid w:val="0083142D"/>
    <w:rsid w:val="00831BCA"/>
    <w:rsid w:val="00831FFB"/>
    <w:rsid w:val="00834331"/>
    <w:rsid w:val="008367DD"/>
    <w:rsid w:val="008369B1"/>
    <w:rsid w:val="00837A0C"/>
    <w:rsid w:val="00837B13"/>
    <w:rsid w:val="00841213"/>
    <w:rsid w:val="00841349"/>
    <w:rsid w:val="00841B62"/>
    <w:rsid w:val="00842E1A"/>
    <w:rsid w:val="008436B0"/>
    <w:rsid w:val="00845332"/>
    <w:rsid w:val="00846A90"/>
    <w:rsid w:val="00846AA8"/>
    <w:rsid w:val="00851D3C"/>
    <w:rsid w:val="00853C58"/>
    <w:rsid w:val="00853EED"/>
    <w:rsid w:val="00855A67"/>
    <w:rsid w:val="00856A7F"/>
    <w:rsid w:val="00856D31"/>
    <w:rsid w:val="00862076"/>
    <w:rsid w:val="00862341"/>
    <w:rsid w:val="008627DA"/>
    <w:rsid w:val="00863C79"/>
    <w:rsid w:val="00865D5C"/>
    <w:rsid w:val="00866485"/>
    <w:rsid w:val="00867983"/>
    <w:rsid w:val="00867D88"/>
    <w:rsid w:val="00867F69"/>
    <w:rsid w:val="00871087"/>
    <w:rsid w:val="00873160"/>
    <w:rsid w:val="0087335E"/>
    <w:rsid w:val="0087338E"/>
    <w:rsid w:val="00875354"/>
    <w:rsid w:val="00877308"/>
    <w:rsid w:val="00877CF0"/>
    <w:rsid w:val="00880946"/>
    <w:rsid w:val="0088114B"/>
    <w:rsid w:val="008828A3"/>
    <w:rsid w:val="00884E6B"/>
    <w:rsid w:val="00886930"/>
    <w:rsid w:val="00891110"/>
    <w:rsid w:val="008942DF"/>
    <w:rsid w:val="00894A6B"/>
    <w:rsid w:val="00894D2C"/>
    <w:rsid w:val="008952A8"/>
    <w:rsid w:val="00897CC1"/>
    <w:rsid w:val="008A2791"/>
    <w:rsid w:val="008A4066"/>
    <w:rsid w:val="008A4EC6"/>
    <w:rsid w:val="008A53AD"/>
    <w:rsid w:val="008A64CA"/>
    <w:rsid w:val="008A6CCB"/>
    <w:rsid w:val="008A7180"/>
    <w:rsid w:val="008A7CEA"/>
    <w:rsid w:val="008B00C1"/>
    <w:rsid w:val="008B0820"/>
    <w:rsid w:val="008B0FBB"/>
    <w:rsid w:val="008B210A"/>
    <w:rsid w:val="008B3A04"/>
    <w:rsid w:val="008B3DB3"/>
    <w:rsid w:val="008B4E6D"/>
    <w:rsid w:val="008B50B7"/>
    <w:rsid w:val="008C2A80"/>
    <w:rsid w:val="008C3CD4"/>
    <w:rsid w:val="008D193E"/>
    <w:rsid w:val="008D34B3"/>
    <w:rsid w:val="008D3AA7"/>
    <w:rsid w:val="008D4EE7"/>
    <w:rsid w:val="008D791B"/>
    <w:rsid w:val="008E0526"/>
    <w:rsid w:val="008E2A09"/>
    <w:rsid w:val="008E4305"/>
    <w:rsid w:val="008E4521"/>
    <w:rsid w:val="008E5455"/>
    <w:rsid w:val="008E7B59"/>
    <w:rsid w:val="008F0086"/>
    <w:rsid w:val="008F0381"/>
    <w:rsid w:val="008F1057"/>
    <w:rsid w:val="008F1FA4"/>
    <w:rsid w:val="008F272B"/>
    <w:rsid w:val="008F2B5F"/>
    <w:rsid w:val="008F3F64"/>
    <w:rsid w:val="008F5883"/>
    <w:rsid w:val="008F6918"/>
    <w:rsid w:val="00900E0A"/>
    <w:rsid w:val="009035DB"/>
    <w:rsid w:val="009036CF"/>
    <w:rsid w:val="00903FF8"/>
    <w:rsid w:val="009055EB"/>
    <w:rsid w:val="00906DAD"/>
    <w:rsid w:val="00907220"/>
    <w:rsid w:val="00907E31"/>
    <w:rsid w:val="00912C50"/>
    <w:rsid w:val="00914B0C"/>
    <w:rsid w:val="00915AC4"/>
    <w:rsid w:val="00922A82"/>
    <w:rsid w:val="0092350D"/>
    <w:rsid w:val="0092485F"/>
    <w:rsid w:val="009252C4"/>
    <w:rsid w:val="00926344"/>
    <w:rsid w:val="009270CB"/>
    <w:rsid w:val="00934258"/>
    <w:rsid w:val="00937554"/>
    <w:rsid w:val="009416E8"/>
    <w:rsid w:val="00941CAB"/>
    <w:rsid w:val="00942E45"/>
    <w:rsid w:val="0094544D"/>
    <w:rsid w:val="0094741C"/>
    <w:rsid w:val="00947C15"/>
    <w:rsid w:val="00950573"/>
    <w:rsid w:val="00950DEB"/>
    <w:rsid w:val="00951574"/>
    <w:rsid w:val="00952738"/>
    <w:rsid w:val="00953E4F"/>
    <w:rsid w:val="009547B3"/>
    <w:rsid w:val="00955096"/>
    <w:rsid w:val="009562D0"/>
    <w:rsid w:val="0095663D"/>
    <w:rsid w:val="00957EC5"/>
    <w:rsid w:val="0096067A"/>
    <w:rsid w:val="00960FCA"/>
    <w:rsid w:val="00961343"/>
    <w:rsid w:val="00963048"/>
    <w:rsid w:val="00963ED3"/>
    <w:rsid w:val="00965BF1"/>
    <w:rsid w:val="009666E0"/>
    <w:rsid w:val="00967734"/>
    <w:rsid w:val="00970A80"/>
    <w:rsid w:val="00972A47"/>
    <w:rsid w:val="00972DFC"/>
    <w:rsid w:val="0097307C"/>
    <w:rsid w:val="00973D97"/>
    <w:rsid w:val="00974B2C"/>
    <w:rsid w:val="00975BE6"/>
    <w:rsid w:val="00981A92"/>
    <w:rsid w:val="009837CB"/>
    <w:rsid w:val="00985625"/>
    <w:rsid w:val="00987074"/>
    <w:rsid w:val="00987B79"/>
    <w:rsid w:val="00991878"/>
    <w:rsid w:val="00992839"/>
    <w:rsid w:val="009961AD"/>
    <w:rsid w:val="00996F5F"/>
    <w:rsid w:val="0099752A"/>
    <w:rsid w:val="00997FC3"/>
    <w:rsid w:val="009A089C"/>
    <w:rsid w:val="009A4CEC"/>
    <w:rsid w:val="009B15D2"/>
    <w:rsid w:val="009B195C"/>
    <w:rsid w:val="009B2513"/>
    <w:rsid w:val="009B2712"/>
    <w:rsid w:val="009B3EB4"/>
    <w:rsid w:val="009B4AC2"/>
    <w:rsid w:val="009B5B02"/>
    <w:rsid w:val="009B6077"/>
    <w:rsid w:val="009B652C"/>
    <w:rsid w:val="009C06CD"/>
    <w:rsid w:val="009C3EC4"/>
    <w:rsid w:val="009C4733"/>
    <w:rsid w:val="009C580C"/>
    <w:rsid w:val="009D0300"/>
    <w:rsid w:val="009D2E56"/>
    <w:rsid w:val="009D37E0"/>
    <w:rsid w:val="009D4E8B"/>
    <w:rsid w:val="009D5016"/>
    <w:rsid w:val="009E0707"/>
    <w:rsid w:val="009E16A4"/>
    <w:rsid w:val="009E2361"/>
    <w:rsid w:val="009E6388"/>
    <w:rsid w:val="009E7C50"/>
    <w:rsid w:val="009F2266"/>
    <w:rsid w:val="009F227F"/>
    <w:rsid w:val="009F27A0"/>
    <w:rsid w:val="009F684F"/>
    <w:rsid w:val="009F727A"/>
    <w:rsid w:val="009F7838"/>
    <w:rsid w:val="00A0019F"/>
    <w:rsid w:val="00A007D5"/>
    <w:rsid w:val="00A01000"/>
    <w:rsid w:val="00A02890"/>
    <w:rsid w:val="00A02D4E"/>
    <w:rsid w:val="00A05339"/>
    <w:rsid w:val="00A06ECB"/>
    <w:rsid w:val="00A1105C"/>
    <w:rsid w:val="00A112F1"/>
    <w:rsid w:val="00A15114"/>
    <w:rsid w:val="00A15FF2"/>
    <w:rsid w:val="00A169F5"/>
    <w:rsid w:val="00A20204"/>
    <w:rsid w:val="00A20978"/>
    <w:rsid w:val="00A22E33"/>
    <w:rsid w:val="00A23A96"/>
    <w:rsid w:val="00A2569B"/>
    <w:rsid w:val="00A26A23"/>
    <w:rsid w:val="00A26F42"/>
    <w:rsid w:val="00A3102F"/>
    <w:rsid w:val="00A33D1B"/>
    <w:rsid w:val="00A33F56"/>
    <w:rsid w:val="00A348A7"/>
    <w:rsid w:val="00A36222"/>
    <w:rsid w:val="00A4133B"/>
    <w:rsid w:val="00A43973"/>
    <w:rsid w:val="00A43A9D"/>
    <w:rsid w:val="00A4590E"/>
    <w:rsid w:val="00A46AB8"/>
    <w:rsid w:val="00A47157"/>
    <w:rsid w:val="00A54F9F"/>
    <w:rsid w:val="00A550B9"/>
    <w:rsid w:val="00A552F7"/>
    <w:rsid w:val="00A56B46"/>
    <w:rsid w:val="00A56D0D"/>
    <w:rsid w:val="00A57011"/>
    <w:rsid w:val="00A62A03"/>
    <w:rsid w:val="00A638E8"/>
    <w:rsid w:val="00A63FD0"/>
    <w:rsid w:val="00A6626B"/>
    <w:rsid w:val="00A66A86"/>
    <w:rsid w:val="00A70860"/>
    <w:rsid w:val="00A709E7"/>
    <w:rsid w:val="00A71ECB"/>
    <w:rsid w:val="00A7235E"/>
    <w:rsid w:val="00A754A8"/>
    <w:rsid w:val="00A755C2"/>
    <w:rsid w:val="00A756DD"/>
    <w:rsid w:val="00A80594"/>
    <w:rsid w:val="00A8392D"/>
    <w:rsid w:val="00A8460A"/>
    <w:rsid w:val="00A85908"/>
    <w:rsid w:val="00A85CFE"/>
    <w:rsid w:val="00A90752"/>
    <w:rsid w:val="00A91309"/>
    <w:rsid w:val="00A94700"/>
    <w:rsid w:val="00A95234"/>
    <w:rsid w:val="00A9595B"/>
    <w:rsid w:val="00A95A4D"/>
    <w:rsid w:val="00A96E02"/>
    <w:rsid w:val="00AA0BAB"/>
    <w:rsid w:val="00AA1843"/>
    <w:rsid w:val="00AA534E"/>
    <w:rsid w:val="00AA5CC5"/>
    <w:rsid w:val="00AB0809"/>
    <w:rsid w:val="00AB0A7B"/>
    <w:rsid w:val="00AB7A97"/>
    <w:rsid w:val="00AC2D3A"/>
    <w:rsid w:val="00AC3066"/>
    <w:rsid w:val="00AC34B7"/>
    <w:rsid w:val="00AC5CEB"/>
    <w:rsid w:val="00AC6C05"/>
    <w:rsid w:val="00AC7D8F"/>
    <w:rsid w:val="00AC7F22"/>
    <w:rsid w:val="00AD14CF"/>
    <w:rsid w:val="00AD1DFC"/>
    <w:rsid w:val="00AD3B63"/>
    <w:rsid w:val="00AD41F9"/>
    <w:rsid w:val="00AD4276"/>
    <w:rsid w:val="00AE12E9"/>
    <w:rsid w:val="00AE347D"/>
    <w:rsid w:val="00AE352E"/>
    <w:rsid w:val="00AF0298"/>
    <w:rsid w:val="00AF3995"/>
    <w:rsid w:val="00AF602D"/>
    <w:rsid w:val="00AF6C7D"/>
    <w:rsid w:val="00AF7982"/>
    <w:rsid w:val="00B03C1D"/>
    <w:rsid w:val="00B045D8"/>
    <w:rsid w:val="00B05984"/>
    <w:rsid w:val="00B061E4"/>
    <w:rsid w:val="00B072E9"/>
    <w:rsid w:val="00B10898"/>
    <w:rsid w:val="00B116C3"/>
    <w:rsid w:val="00B12258"/>
    <w:rsid w:val="00B14025"/>
    <w:rsid w:val="00B141F0"/>
    <w:rsid w:val="00B153B3"/>
    <w:rsid w:val="00B16530"/>
    <w:rsid w:val="00B16A18"/>
    <w:rsid w:val="00B2215C"/>
    <w:rsid w:val="00B23546"/>
    <w:rsid w:val="00B26633"/>
    <w:rsid w:val="00B30414"/>
    <w:rsid w:val="00B3127C"/>
    <w:rsid w:val="00B34FDF"/>
    <w:rsid w:val="00B359C5"/>
    <w:rsid w:val="00B35A4B"/>
    <w:rsid w:val="00B35BDA"/>
    <w:rsid w:val="00B36F15"/>
    <w:rsid w:val="00B37642"/>
    <w:rsid w:val="00B378DD"/>
    <w:rsid w:val="00B41085"/>
    <w:rsid w:val="00B42D52"/>
    <w:rsid w:val="00B45D6F"/>
    <w:rsid w:val="00B45DF0"/>
    <w:rsid w:val="00B4678E"/>
    <w:rsid w:val="00B46D71"/>
    <w:rsid w:val="00B50996"/>
    <w:rsid w:val="00B509D5"/>
    <w:rsid w:val="00B53C8C"/>
    <w:rsid w:val="00B56533"/>
    <w:rsid w:val="00B57132"/>
    <w:rsid w:val="00B57525"/>
    <w:rsid w:val="00B57EC6"/>
    <w:rsid w:val="00B60B24"/>
    <w:rsid w:val="00B61553"/>
    <w:rsid w:val="00B63008"/>
    <w:rsid w:val="00B66241"/>
    <w:rsid w:val="00B74391"/>
    <w:rsid w:val="00B75278"/>
    <w:rsid w:val="00B7638E"/>
    <w:rsid w:val="00B77369"/>
    <w:rsid w:val="00B77FE3"/>
    <w:rsid w:val="00B8308D"/>
    <w:rsid w:val="00B849E2"/>
    <w:rsid w:val="00B85DB7"/>
    <w:rsid w:val="00B85FCF"/>
    <w:rsid w:val="00B86568"/>
    <w:rsid w:val="00BA05C2"/>
    <w:rsid w:val="00BA0808"/>
    <w:rsid w:val="00BA43B9"/>
    <w:rsid w:val="00BA4D5F"/>
    <w:rsid w:val="00BA5EBB"/>
    <w:rsid w:val="00BB1242"/>
    <w:rsid w:val="00BB19C3"/>
    <w:rsid w:val="00BB7A8F"/>
    <w:rsid w:val="00BC0E4A"/>
    <w:rsid w:val="00BC0F76"/>
    <w:rsid w:val="00BC162C"/>
    <w:rsid w:val="00BC1A66"/>
    <w:rsid w:val="00BC5666"/>
    <w:rsid w:val="00BC7E3D"/>
    <w:rsid w:val="00BD0125"/>
    <w:rsid w:val="00BD1E2A"/>
    <w:rsid w:val="00BD4FFE"/>
    <w:rsid w:val="00BD53AD"/>
    <w:rsid w:val="00BD5CE2"/>
    <w:rsid w:val="00BD72AB"/>
    <w:rsid w:val="00BD7FDC"/>
    <w:rsid w:val="00BE2791"/>
    <w:rsid w:val="00BE3BC6"/>
    <w:rsid w:val="00BE4C7E"/>
    <w:rsid w:val="00BE53EB"/>
    <w:rsid w:val="00BE6446"/>
    <w:rsid w:val="00BE6DA4"/>
    <w:rsid w:val="00BE7BC5"/>
    <w:rsid w:val="00BF0205"/>
    <w:rsid w:val="00BF1237"/>
    <w:rsid w:val="00BF488E"/>
    <w:rsid w:val="00BF78B5"/>
    <w:rsid w:val="00C026EA"/>
    <w:rsid w:val="00C05156"/>
    <w:rsid w:val="00C07500"/>
    <w:rsid w:val="00C152E4"/>
    <w:rsid w:val="00C1767E"/>
    <w:rsid w:val="00C17A98"/>
    <w:rsid w:val="00C21C97"/>
    <w:rsid w:val="00C22025"/>
    <w:rsid w:val="00C22FBE"/>
    <w:rsid w:val="00C23628"/>
    <w:rsid w:val="00C23C91"/>
    <w:rsid w:val="00C25755"/>
    <w:rsid w:val="00C268B7"/>
    <w:rsid w:val="00C30FFE"/>
    <w:rsid w:val="00C32A47"/>
    <w:rsid w:val="00C32D8C"/>
    <w:rsid w:val="00C334B0"/>
    <w:rsid w:val="00C365D2"/>
    <w:rsid w:val="00C42A7E"/>
    <w:rsid w:val="00C42A86"/>
    <w:rsid w:val="00C4459C"/>
    <w:rsid w:val="00C4615E"/>
    <w:rsid w:val="00C47C7B"/>
    <w:rsid w:val="00C52C4D"/>
    <w:rsid w:val="00C53EEB"/>
    <w:rsid w:val="00C56168"/>
    <w:rsid w:val="00C568AD"/>
    <w:rsid w:val="00C613A3"/>
    <w:rsid w:val="00C621CB"/>
    <w:rsid w:val="00C63763"/>
    <w:rsid w:val="00C6417B"/>
    <w:rsid w:val="00C6434A"/>
    <w:rsid w:val="00C66637"/>
    <w:rsid w:val="00C66D11"/>
    <w:rsid w:val="00C70200"/>
    <w:rsid w:val="00C7094E"/>
    <w:rsid w:val="00C7388A"/>
    <w:rsid w:val="00C77B45"/>
    <w:rsid w:val="00C80A51"/>
    <w:rsid w:val="00C815F6"/>
    <w:rsid w:val="00C826AB"/>
    <w:rsid w:val="00C84BB1"/>
    <w:rsid w:val="00C85F13"/>
    <w:rsid w:val="00C86232"/>
    <w:rsid w:val="00C87A8D"/>
    <w:rsid w:val="00C92002"/>
    <w:rsid w:val="00C92701"/>
    <w:rsid w:val="00C92F12"/>
    <w:rsid w:val="00C94060"/>
    <w:rsid w:val="00C94183"/>
    <w:rsid w:val="00C97D65"/>
    <w:rsid w:val="00CA2946"/>
    <w:rsid w:val="00CA3871"/>
    <w:rsid w:val="00CA3DD5"/>
    <w:rsid w:val="00CA7E53"/>
    <w:rsid w:val="00CB1CCA"/>
    <w:rsid w:val="00CB1EFB"/>
    <w:rsid w:val="00CB1FF2"/>
    <w:rsid w:val="00CB249B"/>
    <w:rsid w:val="00CB2CE8"/>
    <w:rsid w:val="00CB46D9"/>
    <w:rsid w:val="00CB67A1"/>
    <w:rsid w:val="00CB67CF"/>
    <w:rsid w:val="00CB6AF2"/>
    <w:rsid w:val="00CB7A22"/>
    <w:rsid w:val="00CC0AAF"/>
    <w:rsid w:val="00CC1304"/>
    <w:rsid w:val="00CC17CF"/>
    <w:rsid w:val="00CC3138"/>
    <w:rsid w:val="00CC33D7"/>
    <w:rsid w:val="00CC4786"/>
    <w:rsid w:val="00CC6344"/>
    <w:rsid w:val="00CD0BD3"/>
    <w:rsid w:val="00CD181E"/>
    <w:rsid w:val="00CD194C"/>
    <w:rsid w:val="00CD25A8"/>
    <w:rsid w:val="00CD597C"/>
    <w:rsid w:val="00CD64AE"/>
    <w:rsid w:val="00CE031E"/>
    <w:rsid w:val="00CE0823"/>
    <w:rsid w:val="00CE3068"/>
    <w:rsid w:val="00CE3A64"/>
    <w:rsid w:val="00CE3A6F"/>
    <w:rsid w:val="00CE56EA"/>
    <w:rsid w:val="00CE5E27"/>
    <w:rsid w:val="00CE7336"/>
    <w:rsid w:val="00CE74F9"/>
    <w:rsid w:val="00CF12D6"/>
    <w:rsid w:val="00CF58D0"/>
    <w:rsid w:val="00CF73C8"/>
    <w:rsid w:val="00D00C46"/>
    <w:rsid w:val="00D00C8D"/>
    <w:rsid w:val="00D00F31"/>
    <w:rsid w:val="00D01B51"/>
    <w:rsid w:val="00D04DC3"/>
    <w:rsid w:val="00D10808"/>
    <w:rsid w:val="00D10BAF"/>
    <w:rsid w:val="00D11D5B"/>
    <w:rsid w:val="00D20E47"/>
    <w:rsid w:val="00D213A0"/>
    <w:rsid w:val="00D21546"/>
    <w:rsid w:val="00D21E8B"/>
    <w:rsid w:val="00D237CD"/>
    <w:rsid w:val="00D248C1"/>
    <w:rsid w:val="00D25336"/>
    <w:rsid w:val="00D265D5"/>
    <w:rsid w:val="00D267F0"/>
    <w:rsid w:val="00D26A78"/>
    <w:rsid w:val="00D26CAE"/>
    <w:rsid w:val="00D3572F"/>
    <w:rsid w:val="00D35E1E"/>
    <w:rsid w:val="00D4080F"/>
    <w:rsid w:val="00D413A3"/>
    <w:rsid w:val="00D416CE"/>
    <w:rsid w:val="00D438AE"/>
    <w:rsid w:val="00D457B4"/>
    <w:rsid w:val="00D458AB"/>
    <w:rsid w:val="00D47F76"/>
    <w:rsid w:val="00D534A8"/>
    <w:rsid w:val="00D5430C"/>
    <w:rsid w:val="00D54362"/>
    <w:rsid w:val="00D60FAD"/>
    <w:rsid w:val="00D62B5D"/>
    <w:rsid w:val="00D63827"/>
    <w:rsid w:val="00D63ED3"/>
    <w:rsid w:val="00D6537D"/>
    <w:rsid w:val="00D65BFD"/>
    <w:rsid w:val="00D65EAD"/>
    <w:rsid w:val="00D667BE"/>
    <w:rsid w:val="00D677CF"/>
    <w:rsid w:val="00D70397"/>
    <w:rsid w:val="00D712D1"/>
    <w:rsid w:val="00D7272E"/>
    <w:rsid w:val="00D72C06"/>
    <w:rsid w:val="00D72F3E"/>
    <w:rsid w:val="00D742D2"/>
    <w:rsid w:val="00D747D6"/>
    <w:rsid w:val="00D76978"/>
    <w:rsid w:val="00D80B8F"/>
    <w:rsid w:val="00D815B5"/>
    <w:rsid w:val="00D83303"/>
    <w:rsid w:val="00D844AA"/>
    <w:rsid w:val="00D85A46"/>
    <w:rsid w:val="00D85D56"/>
    <w:rsid w:val="00D86773"/>
    <w:rsid w:val="00D9315F"/>
    <w:rsid w:val="00D933D5"/>
    <w:rsid w:val="00D93B84"/>
    <w:rsid w:val="00D979E8"/>
    <w:rsid w:val="00D97EB2"/>
    <w:rsid w:val="00DA75C4"/>
    <w:rsid w:val="00DA7D2E"/>
    <w:rsid w:val="00DB06AE"/>
    <w:rsid w:val="00DB3754"/>
    <w:rsid w:val="00DC4605"/>
    <w:rsid w:val="00DC739B"/>
    <w:rsid w:val="00DD0731"/>
    <w:rsid w:val="00DD131E"/>
    <w:rsid w:val="00DD1583"/>
    <w:rsid w:val="00DD39C0"/>
    <w:rsid w:val="00DD519F"/>
    <w:rsid w:val="00DD6107"/>
    <w:rsid w:val="00DD6EFD"/>
    <w:rsid w:val="00DE0857"/>
    <w:rsid w:val="00DE2FEB"/>
    <w:rsid w:val="00DE5C1F"/>
    <w:rsid w:val="00DF2E79"/>
    <w:rsid w:val="00DF3FC0"/>
    <w:rsid w:val="00DF6035"/>
    <w:rsid w:val="00DF7A9B"/>
    <w:rsid w:val="00E013D0"/>
    <w:rsid w:val="00E03DCF"/>
    <w:rsid w:val="00E04237"/>
    <w:rsid w:val="00E045CF"/>
    <w:rsid w:val="00E11209"/>
    <w:rsid w:val="00E11C1E"/>
    <w:rsid w:val="00E120A0"/>
    <w:rsid w:val="00E15FEB"/>
    <w:rsid w:val="00E21CC7"/>
    <w:rsid w:val="00E22DC9"/>
    <w:rsid w:val="00E24BA2"/>
    <w:rsid w:val="00E26DDA"/>
    <w:rsid w:val="00E27007"/>
    <w:rsid w:val="00E32006"/>
    <w:rsid w:val="00E32FAF"/>
    <w:rsid w:val="00E3491C"/>
    <w:rsid w:val="00E353DA"/>
    <w:rsid w:val="00E355DF"/>
    <w:rsid w:val="00E36D87"/>
    <w:rsid w:val="00E3769D"/>
    <w:rsid w:val="00E3784F"/>
    <w:rsid w:val="00E407EA"/>
    <w:rsid w:val="00E40B70"/>
    <w:rsid w:val="00E434FC"/>
    <w:rsid w:val="00E45C24"/>
    <w:rsid w:val="00E46C29"/>
    <w:rsid w:val="00E46E8D"/>
    <w:rsid w:val="00E47EDA"/>
    <w:rsid w:val="00E51AF0"/>
    <w:rsid w:val="00E54831"/>
    <w:rsid w:val="00E5526D"/>
    <w:rsid w:val="00E56526"/>
    <w:rsid w:val="00E56DC1"/>
    <w:rsid w:val="00E57413"/>
    <w:rsid w:val="00E579EF"/>
    <w:rsid w:val="00E57B0E"/>
    <w:rsid w:val="00E61DAA"/>
    <w:rsid w:val="00E635E6"/>
    <w:rsid w:val="00E64AAE"/>
    <w:rsid w:val="00E65331"/>
    <w:rsid w:val="00E67AF0"/>
    <w:rsid w:val="00E67CA9"/>
    <w:rsid w:val="00E72920"/>
    <w:rsid w:val="00E7341D"/>
    <w:rsid w:val="00E73D98"/>
    <w:rsid w:val="00E76F10"/>
    <w:rsid w:val="00E84045"/>
    <w:rsid w:val="00E85DCF"/>
    <w:rsid w:val="00E862F6"/>
    <w:rsid w:val="00E90EA4"/>
    <w:rsid w:val="00E93FB6"/>
    <w:rsid w:val="00E95F17"/>
    <w:rsid w:val="00EA0194"/>
    <w:rsid w:val="00EA118A"/>
    <w:rsid w:val="00EA2C4C"/>
    <w:rsid w:val="00EA2D2C"/>
    <w:rsid w:val="00EA424F"/>
    <w:rsid w:val="00EA4507"/>
    <w:rsid w:val="00EA5101"/>
    <w:rsid w:val="00EA6F19"/>
    <w:rsid w:val="00EB157A"/>
    <w:rsid w:val="00EB355B"/>
    <w:rsid w:val="00EB35B0"/>
    <w:rsid w:val="00EB5E76"/>
    <w:rsid w:val="00EC0ADD"/>
    <w:rsid w:val="00EC2F81"/>
    <w:rsid w:val="00EC433B"/>
    <w:rsid w:val="00EC485C"/>
    <w:rsid w:val="00EC55A2"/>
    <w:rsid w:val="00EC578B"/>
    <w:rsid w:val="00EC7FB4"/>
    <w:rsid w:val="00ED2988"/>
    <w:rsid w:val="00ED34A3"/>
    <w:rsid w:val="00ED3B78"/>
    <w:rsid w:val="00ED59F3"/>
    <w:rsid w:val="00ED6E06"/>
    <w:rsid w:val="00ED7780"/>
    <w:rsid w:val="00ED7DCD"/>
    <w:rsid w:val="00EE217B"/>
    <w:rsid w:val="00EE302E"/>
    <w:rsid w:val="00EF0360"/>
    <w:rsid w:val="00EF16FC"/>
    <w:rsid w:val="00EF3F06"/>
    <w:rsid w:val="00EF400E"/>
    <w:rsid w:val="00EF52F4"/>
    <w:rsid w:val="00EF569F"/>
    <w:rsid w:val="00EF6F87"/>
    <w:rsid w:val="00F00186"/>
    <w:rsid w:val="00F01181"/>
    <w:rsid w:val="00F01258"/>
    <w:rsid w:val="00F01723"/>
    <w:rsid w:val="00F04007"/>
    <w:rsid w:val="00F04331"/>
    <w:rsid w:val="00F07B3B"/>
    <w:rsid w:val="00F07D90"/>
    <w:rsid w:val="00F11B15"/>
    <w:rsid w:val="00F12DCB"/>
    <w:rsid w:val="00F1763A"/>
    <w:rsid w:val="00F17C9E"/>
    <w:rsid w:val="00F20910"/>
    <w:rsid w:val="00F20BFD"/>
    <w:rsid w:val="00F255EA"/>
    <w:rsid w:val="00F268CA"/>
    <w:rsid w:val="00F314F3"/>
    <w:rsid w:val="00F34228"/>
    <w:rsid w:val="00F3577A"/>
    <w:rsid w:val="00F36401"/>
    <w:rsid w:val="00F42BFA"/>
    <w:rsid w:val="00F43587"/>
    <w:rsid w:val="00F45336"/>
    <w:rsid w:val="00F466D5"/>
    <w:rsid w:val="00F47B3B"/>
    <w:rsid w:val="00F52398"/>
    <w:rsid w:val="00F529E6"/>
    <w:rsid w:val="00F53096"/>
    <w:rsid w:val="00F57C76"/>
    <w:rsid w:val="00F6474A"/>
    <w:rsid w:val="00F66306"/>
    <w:rsid w:val="00F6789F"/>
    <w:rsid w:val="00F71F35"/>
    <w:rsid w:val="00F72166"/>
    <w:rsid w:val="00F745CC"/>
    <w:rsid w:val="00F75CCA"/>
    <w:rsid w:val="00F765FF"/>
    <w:rsid w:val="00F815A7"/>
    <w:rsid w:val="00FA080B"/>
    <w:rsid w:val="00FA236F"/>
    <w:rsid w:val="00FA5AD1"/>
    <w:rsid w:val="00FA6B96"/>
    <w:rsid w:val="00FA6BEC"/>
    <w:rsid w:val="00FA7069"/>
    <w:rsid w:val="00FA754E"/>
    <w:rsid w:val="00FB2032"/>
    <w:rsid w:val="00FB247D"/>
    <w:rsid w:val="00FB3285"/>
    <w:rsid w:val="00FB4EE4"/>
    <w:rsid w:val="00FC2742"/>
    <w:rsid w:val="00FC5445"/>
    <w:rsid w:val="00FC67A6"/>
    <w:rsid w:val="00FD24F8"/>
    <w:rsid w:val="00FD325C"/>
    <w:rsid w:val="00FD72BD"/>
    <w:rsid w:val="00FE3873"/>
    <w:rsid w:val="00FE440B"/>
    <w:rsid w:val="00FE441F"/>
    <w:rsid w:val="00FE468A"/>
    <w:rsid w:val="00FE5B48"/>
    <w:rsid w:val="00FE7492"/>
    <w:rsid w:val="00FE7AD3"/>
    <w:rsid w:val="00FF0158"/>
    <w:rsid w:val="00FF1144"/>
    <w:rsid w:val="00FF2FF9"/>
    <w:rsid w:val="00FF5DB3"/>
    <w:rsid w:val="00FF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866E58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29E6"/>
    <w:pPr>
      <w:keepNext/>
      <w:keepLines/>
      <w:spacing w:before="480" w:after="100" w:afterAutospacing="1"/>
      <w:ind w:left="360" w:hanging="360"/>
      <w:jc w:val="both"/>
      <w:outlineLvl w:val="0"/>
    </w:pPr>
    <w:rPr>
      <w:rFonts w:eastAsiaTheme="majorEastAsia" w:cstheme="majorBidi"/>
      <w:b/>
      <w:sz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29E6"/>
    <w:pPr>
      <w:keepNext/>
      <w:keepLines/>
      <w:numPr>
        <w:ilvl w:val="1"/>
        <w:numId w:val="2"/>
      </w:numPr>
      <w:spacing w:before="200" w:after="100" w:afterAutospacing="1"/>
      <w:outlineLvl w:val="1"/>
    </w:pPr>
    <w:rPr>
      <w:rFonts w:eastAsiaTheme="majorEastAsia" w:cstheme="majorBidi"/>
      <w:b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autoRedefine/>
    <w:uiPriority w:val="39"/>
    <w:unhideWhenUsed/>
    <w:rsid w:val="00F529E6"/>
    <w:pPr>
      <w:ind w:left="216"/>
    </w:pPr>
    <w:rPr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F529E6"/>
    <w:pPr>
      <w:spacing w:before="120"/>
    </w:pPr>
  </w:style>
  <w:style w:type="paragraph" w:styleId="TOC3">
    <w:name w:val="toc 3"/>
    <w:basedOn w:val="Normal"/>
    <w:next w:val="Normal"/>
    <w:autoRedefine/>
    <w:uiPriority w:val="39"/>
    <w:unhideWhenUsed/>
    <w:rsid w:val="00F529E6"/>
    <w:pPr>
      <w:ind w:left="446"/>
    </w:pPr>
    <w:rPr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F529E6"/>
    <w:pPr>
      <w:spacing w:afterAutospacing="1"/>
      <w:ind w:left="660"/>
    </w:pPr>
    <w:rPr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F529E6"/>
    <w:rPr>
      <w:rFonts w:eastAsiaTheme="majorEastAsia" w:cstheme="majorBidi"/>
      <w:b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F529E6"/>
    <w:rPr>
      <w:rFonts w:eastAsiaTheme="majorEastAsia" w:cstheme="majorBidi"/>
      <w:b/>
      <w:sz w:val="26"/>
    </w:rPr>
  </w:style>
  <w:style w:type="table" w:styleId="TableGrid">
    <w:name w:val="Table Grid"/>
    <w:basedOn w:val="TableNormal"/>
    <w:uiPriority w:val="59"/>
    <w:rsid w:val="006D3F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D3F4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C55A7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1C9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1C98"/>
  </w:style>
  <w:style w:type="paragraph" w:styleId="Footer">
    <w:name w:val="footer"/>
    <w:basedOn w:val="Normal"/>
    <w:link w:val="FooterChar"/>
    <w:uiPriority w:val="99"/>
    <w:unhideWhenUsed/>
    <w:rsid w:val="00621C9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1C98"/>
  </w:style>
  <w:style w:type="paragraph" w:styleId="BalloonText">
    <w:name w:val="Balloon Text"/>
    <w:basedOn w:val="Normal"/>
    <w:link w:val="BalloonTextChar"/>
    <w:uiPriority w:val="99"/>
    <w:semiHidden/>
    <w:unhideWhenUsed/>
    <w:rsid w:val="00DA7D2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D2E"/>
    <w:rPr>
      <w:rFonts w:ascii="Lucida Grande" w:hAnsi="Lucida Grande" w:cs="Lucida Grande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4F6C3B"/>
  </w:style>
  <w:style w:type="paragraph" w:styleId="Revision">
    <w:name w:val="Revision"/>
    <w:hidden/>
    <w:uiPriority w:val="99"/>
    <w:semiHidden/>
    <w:rsid w:val="00485A29"/>
  </w:style>
  <w:style w:type="character" w:styleId="UnresolvedMention">
    <w:name w:val="Unresolved Mention"/>
    <w:basedOn w:val="DefaultParagraphFont"/>
    <w:uiPriority w:val="99"/>
    <w:rsid w:val="00AB7A9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D3B93"/>
    <w:pPr>
      <w:suppressAutoHyphens/>
      <w:ind w:left="720"/>
      <w:contextualSpacing/>
    </w:pPr>
    <w:rPr>
      <w:rFonts w:ascii="Times New Roman" w:eastAsia="Times New Roman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944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F0855CB8706546A5E226BE98ADF129" ma:contentTypeVersion="9" ma:contentTypeDescription="Create a new document." ma:contentTypeScope="" ma:versionID="11c54ea5cdaeb85e09ab7a0c885b9851">
  <xsd:schema xmlns:xsd="http://www.w3.org/2001/XMLSchema" xmlns:xs="http://www.w3.org/2001/XMLSchema" xmlns:p="http://schemas.microsoft.com/office/2006/metadata/properties" xmlns:ns2="73ab0ceb-65ac-4f68-bec8-6f83fec21e79" xmlns:ns3="f324a095-f4b9-4908-9f0c-ab04710c67a5" targetNamespace="http://schemas.microsoft.com/office/2006/metadata/properties" ma:root="true" ma:fieldsID="63d6319c3e8dd1c3bb4af5fe14854f2e" ns2:_="" ns3:_="">
    <xsd:import namespace="73ab0ceb-65ac-4f68-bec8-6f83fec21e79"/>
    <xsd:import namespace="f324a095-f4b9-4908-9f0c-ab04710c67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ab0ceb-65ac-4f68-bec8-6f83fec21e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8c47ff-a8ac-4bff-afda-af2f94e242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24a095-f4b9-4908-9f0c-ab04710c67a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b3969a0-fbba-4a38-bc2e-4b533c314144}" ma:internalName="TaxCatchAll" ma:showField="CatchAllData" ma:web="f324a095-f4b9-4908-9f0c-ab04710c67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24a095-f4b9-4908-9f0c-ab04710c67a5" xsi:nil="true"/>
    <lcf76f155ced4ddcb4097134ff3c332f xmlns="73ab0ceb-65ac-4f68-bec8-6f83fec21e7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B558EAF-B471-CF4B-A5FF-CCD29C39DB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1065D1-80B2-4063-A09A-B06A80A069E3}"/>
</file>

<file path=customXml/itemProps3.xml><?xml version="1.0" encoding="utf-8"?>
<ds:datastoreItem xmlns:ds="http://schemas.openxmlformats.org/officeDocument/2006/customXml" ds:itemID="{269CADE3-E7D3-44EC-BD95-31C92444F3C7}"/>
</file>

<file path=customXml/itemProps4.xml><?xml version="1.0" encoding="utf-8"?>
<ds:datastoreItem xmlns:ds="http://schemas.openxmlformats.org/officeDocument/2006/customXml" ds:itemID="{E722C7B7-DC81-4731-8D5C-CD42A09CD82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1452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Pennsylvania</Company>
  <LinksUpToDate>false</LinksUpToDate>
  <CharactersWithSpaces>9716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Grunwald</dc:creator>
  <cp:keywords/>
  <dc:description/>
  <cp:lastModifiedBy>Michael Pollack</cp:lastModifiedBy>
  <cp:revision>7</cp:revision>
  <cp:lastPrinted>2022-11-07T03:46:00Z</cp:lastPrinted>
  <dcterms:created xsi:type="dcterms:W3CDTF">2026-07-05T02:17:00Z</dcterms:created>
  <dcterms:modified xsi:type="dcterms:W3CDTF">2026-07-10T17:59:00Z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5cc670-d7c5-4a29-b4fe-6ff77de08631_Enabled">
    <vt:lpwstr>true</vt:lpwstr>
  </property>
  <property fmtid="{D5CDD505-2E9C-101B-9397-08002B2CF9AE}" pid="3" name="MSIP_Label_7d5cc670-d7c5-4a29-b4fe-6ff77de08631_SetDate">
    <vt:lpwstr>2025-03-20T02:04:22Z</vt:lpwstr>
  </property>
  <property fmtid="{D5CDD505-2E9C-101B-9397-08002B2CF9AE}" pid="4" name="MSIP_Label_7d5cc670-d7c5-4a29-b4fe-6ff77de08631_Method">
    <vt:lpwstr>Standard</vt:lpwstr>
  </property>
  <property fmtid="{D5CDD505-2E9C-101B-9397-08002B2CF9AE}" pid="5" name="MSIP_Label_7d5cc670-d7c5-4a29-b4fe-6ff77de08631_Name">
    <vt:lpwstr>Internal</vt:lpwstr>
  </property>
  <property fmtid="{D5CDD505-2E9C-101B-9397-08002B2CF9AE}" pid="6" name="MSIP_Label_7d5cc670-d7c5-4a29-b4fe-6ff77de08631_SiteId">
    <vt:lpwstr>04c70eb4-8f26-4807-9934-e02e89266ad0</vt:lpwstr>
  </property>
  <property fmtid="{D5CDD505-2E9C-101B-9397-08002B2CF9AE}" pid="7" name="MSIP_Label_7d5cc670-d7c5-4a29-b4fe-6ff77de08631_ActionId">
    <vt:lpwstr>485982af-86a8-463b-8767-d7890c502ccb</vt:lpwstr>
  </property>
  <property fmtid="{D5CDD505-2E9C-101B-9397-08002B2CF9AE}" pid="8" name="MSIP_Label_7d5cc670-d7c5-4a29-b4fe-6ff77de08631_ContentBits">
    <vt:lpwstr>0</vt:lpwstr>
  </property>
  <property fmtid="{D5CDD505-2E9C-101B-9397-08002B2CF9AE}" pid="9" name="MSIP_Label_7d5cc670-d7c5-4a29-b4fe-6ff77de08631_Tag">
    <vt:lpwstr>50, 3, 0, 1</vt:lpwstr>
  </property>
  <property fmtid="{D5CDD505-2E9C-101B-9397-08002B2CF9AE}" pid="10" name="ContentTypeId">
    <vt:lpwstr>0x010100B4F0855CB8706546A5E226BE98ADF129</vt:lpwstr>
  </property>
</Properties>
</file>